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6D" w:rsidRDefault="00D44963" w:rsidP="00741EE9">
      <w:pPr>
        <w:spacing w:after="0" w:line="240" w:lineRule="auto"/>
        <w:ind w:firstLine="709"/>
        <w:jc w:val="both"/>
        <w:rPr>
          <w:rFonts w:ascii="Times New Roman" w:eastAsia="Times New Roman" w:hAnsi="Times New Roman" w:cs="Times New Roman"/>
          <w:b/>
          <w:sz w:val="24"/>
          <w:szCs w:val="24"/>
        </w:rPr>
        <w:sectPr w:rsidR="00217B6D" w:rsidSect="00217B6D">
          <w:footerReference w:type="default" r:id="rId8"/>
          <w:type w:val="continuous"/>
          <w:pgSz w:w="11906" w:h="16838"/>
          <w:pgMar w:top="360" w:right="850" w:bottom="360" w:left="1985" w:header="708" w:footer="708" w:gutter="0"/>
          <w:cols w:num="2" w:space="708"/>
          <w:docGrid w:linePitch="360"/>
        </w:sectPr>
      </w:pPr>
      <w:r>
        <w:rPr>
          <w:rFonts w:ascii="Times New Roman" w:eastAsia="Times New Roman" w:hAnsi="Times New Roman" w:cs="Times New Roman"/>
          <w:b/>
          <w:sz w:val="28"/>
          <w:szCs w:val="28"/>
        </w:rPr>
        <w:t xml:space="preserve">                                                                                     </w:t>
      </w:r>
    </w:p>
    <w:p w:rsidR="00217B6D" w:rsidRDefault="00217B6D" w:rsidP="00741EE9">
      <w:pPr>
        <w:spacing w:after="0" w:line="240" w:lineRule="auto"/>
        <w:ind w:firstLine="709"/>
        <w:jc w:val="both"/>
        <w:rPr>
          <w:rFonts w:ascii="Times New Roman" w:eastAsia="Times New Roman" w:hAnsi="Times New Roman" w:cs="Times New Roman"/>
          <w:b/>
          <w:sz w:val="24"/>
          <w:szCs w:val="24"/>
        </w:rPr>
      </w:pPr>
    </w:p>
    <w:p w:rsidR="00217B6D" w:rsidRDefault="00217B6D" w:rsidP="00741EE9">
      <w:pPr>
        <w:spacing w:after="0" w:line="240" w:lineRule="auto"/>
        <w:ind w:firstLine="709"/>
        <w:jc w:val="both"/>
        <w:rPr>
          <w:rFonts w:ascii="Times New Roman" w:eastAsia="Times New Roman" w:hAnsi="Times New Roman" w:cs="Times New Roman"/>
          <w:b/>
          <w:sz w:val="24"/>
          <w:szCs w:val="24"/>
        </w:rPr>
      </w:pPr>
    </w:p>
    <w:p w:rsidR="00217B6D" w:rsidRDefault="00217B6D"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Pr="0034288B" w:rsidRDefault="00741EE9" w:rsidP="00741EE9">
      <w:pPr>
        <w:spacing w:after="0" w:line="240" w:lineRule="auto"/>
        <w:ind w:firstLine="709"/>
        <w:jc w:val="both"/>
        <w:rPr>
          <w:rFonts w:ascii="Times New Roman" w:eastAsia="Times New Roman" w:hAnsi="Times New Roman" w:cs="Times New Roman"/>
          <w:sz w:val="24"/>
          <w:szCs w:val="24"/>
        </w:rPr>
      </w:pPr>
    </w:p>
    <w:p w:rsidR="00741EE9" w:rsidRPr="0034288B" w:rsidRDefault="0034288B" w:rsidP="000F1DC2">
      <w:pPr>
        <w:spacing w:after="0" w:line="240" w:lineRule="auto"/>
        <w:jc w:val="both"/>
        <w:rPr>
          <w:rFonts w:ascii="Times New Roman" w:eastAsia="Times New Roman" w:hAnsi="Times New Roman" w:cs="Times New Roman"/>
          <w:sz w:val="24"/>
          <w:szCs w:val="24"/>
        </w:rPr>
      </w:pPr>
      <w:r w:rsidRPr="0034288B">
        <w:rPr>
          <w:rFonts w:ascii="Times New Roman" w:eastAsia="Times New Roman" w:hAnsi="Times New Roman" w:cs="Times New Roman"/>
          <w:sz w:val="24"/>
          <w:szCs w:val="24"/>
        </w:rPr>
        <w:t xml:space="preserve">Приложение № </w:t>
      </w:r>
      <w:r w:rsidR="000F1DC2">
        <w:rPr>
          <w:rFonts w:ascii="Times New Roman" w:eastAsia="Times New Roman" w:hAnsi="Times New Roman" w:cs="Times New Roman"/>
          <w:sz w:val="24"/>
          <w:szCs w:val="24"/>
        </w:rPr>
        <w:t>6</w:t>
      </w:r>
      <w:r w:rsidR="00F52C31">
        <w:rPr>
          <w:rFonts w:ascii="Times New Roman" w:eastAsia="Times New Roman" w:hAnsi="Times New Roman" w:cs="Times New Roman"/>
          <w:sz w:val="24"/>
          <w:szCs w:val="24"/>
        </w:rPr>
        <w:t>.1.26</w:t>
      </w:r>
      <w:r w:rsidR="000F1DC2">
        <w:rPr>
          <w:rFonts w:ascii="Times New Roman" w:eastAsia="Times New Roman" w:hAnsi="Times New Roman" w:cs="Times New Roman"/>
          <w:sz w:val="24"/>
          <w:szCs w:val="24"/>
        </w:rPr>
        <w:t xml:space="preserve">  к А</w:t>
      </w:r>
      <w:r w:rsidRPr="0034288B">
        <w:rPr>
          <w:rFonts w:ascii="Times New Roman" w:eastAsia="Times New Roman" w:hAnsi="Times New Roman" w:cs="Times New Roman"/>
          <w:sz w:val="24"/>
          <w:szCs w:val="24"/>
        </w:rPr>
        <w:t>ОП ООО</w:t>
      </w:r>
      <w:r w:rsidR="000F1DC2">
        <w:rPr>
          <w:rFonts w:ascii="Times New Roman" w:eastAsia="Times New Roman" w:hAnsi="Times New Roman" w:cs="Times New Roman"/>
          <w:sz w:val="24"/>
          <w:szCs w:val="24"/>
        </w:rPr>
        <w:t xml:space="preserve"> ЗПР</w:t>
      </w: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217B6D" w:rsidRDefault="00217B6D"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741EE9" w:rsidRDefault="00741EE9" w:rsidP="00741EE9">
      <w:pPr>
        <w:spacing w:after="0" w:line="240" w:lineRule="auto"/>
        <w:ind w:firstLine="709"/>
        <w:jc w:val="both"/>
        <w:rPr>
          <w:rFonts w:ascii="Times New Roman" w:eastAsia="Times New Roman" w:hAnsi="Times New Roman" w:cs="Times New Roman"/>
          <w:b/>
          <w:sz w:val="24"/>
          <w:szCs w:val="24"/>
        </w:rPr>
      </w:pPr>
    </w:p>
    <w:p w:rsidR="00217B6D" w:rsidRDefault="00217B6D" w:rsidP="00741EE9">
      <w:pPr>
        <w:spacing w:after="0" w:line="240" w:lineRule="auto"/>
        <w:ind w:firstLine="709"/>
        <w:jc w:val="both"/>
        <w:rPr>
          <w:rFonts w:ascii="Times New Roman" w:eastAsia="Times New Roman" w:hAnsi="Times New Roman" w:cs="Times New Roman"/>
          <w:b/>
          <w:sz w:val="24"/>
          <w:szCs w:val="24"/>
        </w:rPr>
      </w:pPr>
    </w:p>
    <w:p w:rsidR="00F4153B" w:rsidRDefault="00F4153B" w:rsidP="00741EE9">
      <w:pPr>
        <w:spacing w:after="0" w:line="240" w:lineRule="auto"/>
        <w:ind w:firstLine="709"/>
        <w:jc w:val="both"/>
        <w:rPr>
          <w:rFonts w:ascii="Times New Roman" w:eastAsia="Times New Roman" w:hAnsi="Times New Roman" w:cs="Times New Roman"/>
          <w:b/>
          <w:sz w:val="24"/>
          <w:szCs w:val="24"/>
        </w:rPr>
      </w:pPr>
    </w:p>
    <w:p w:rsidR="00F4153B" w:rsidRDefault="00F4153B" w:rsidP="00741EE9">
      <w:pPr>
        <w:spacing w:after="0" w:line="240" w:lineRule="auto"/>
        <w:ind w:firstLine="709"/>
        <w:jc w:val="both"/>
        <w:rPr>
          <w:rFonts w:ascii="Times New Roman" w:eastAsia="Times New Roman" w:hAnsi="Times New Roman" w:cs="Times New Roman"/>
          <w:b/>
          <w:sz w:val="24"/>
          <w:szCs w:val="24"/>
        </w:rPr>
      </w:pPr>
    </w:p>
    <w:p w:rsidR="00F4153B" w:rsidRDefault="00F4153B" w:rsidP="00741EE9">
      <w:pPr>
        <w:spacing w:after="0" w:line="240" w:lineRule="auto"/>
        <w:ind w:firstLine="709"/>
        <w:jc w:val="both"/>
        <w:rPr>
          <w:rFonts w:ascii="Times New Roman" w:eastAsia="Times New Roman" w:hAnsi="Times New Roman" w:cs="Times New Roman"/>
          <w:b/>
          <w:sz w:val="24"/>
          <w:szCs w:val="24"/>
        </w:rPr>
        <w:sectPr w:rsidR="00F4153B" w:rsidSect="00741EE9">
          <w:type w:val="continuous"/>
          <w:pgSz w:w="11906" w:h="16838"/>
          <w:pgMar w:top="360" w:right="850" w:bottom="360" w:left="1985" w:header="708" w:footer="708" w:gutter="0"/>
          <w:cols w:num="2" w:space="3"/>
          <w:docGrid w:linePitch="360"/>
        </w:sectPr>
      </w:pPr>
    </w:p>
    <w:p w:rsidR="00F4153B" w:rsidRDefault="00F4153B" w:rsidP="00741EE9">
      <w:pPr>
        <w:spacing w:after="0" w:line="240" w:lineRule="auto"/>
        <w:ind w:firstLine="709"/>
        <w:jc w:val="center"/>
        <w:rPr>
          <w:rFonts w:ascii="Times New Roman" w:eastAsia="Times New Roman" w:hAnsi="Times New Roman" w:cs="Times New Roman"/>
          <w:b/>
          <w:sz w:val="24"/>
          <w:szCs w:val="24"/>
        </w:rPr>
      </w:pPr>
    </w:p>
    <w:p w:rsidR="00F4153B" w:rsidRDefault="00F4153B" w:rsidP="00741EE9">
      <w:pPr>
        <w:spacing w:after="0" w:line="240" w:lineRule="auto"/>
        <w:ind w:firstLine="709"/>
        <w:jc w:val="center"/>
        <w:rPr>
          <w:rFonts w:ascii="Times New Roman" w:eastAsia="Times New Roman" w:hAnsi="Times New Roman" w:cs="Times New Roman"/>
          <w:b/>
          <w:sz w:val="24"/>
          <w:szCs w:val="24"/>
        </w:rPr>
      </w:pPr>
    </w:p>
    <w:p w:rsidR="00217B6D" w:rsidRPr="00741EE9" w:rsidRDefault="00741EE9" w:rsidP="00741EE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w:t>
      </w:r>
    </w:p>
    <w:p w:rsidR="00217B6D" w:rsidRPr="00741EE9" w:rsidRDefault="00217B6D" w:rsidP="00741EE9">
      <w:pPr>
        <w:spacing w:after="0" w:line="240" w:lineRule="auto"/>
        <w:ind w:firstLine="709"/>
        <w:jc w:val="center"/>
        <w:rPr>
          <w:rFonts w:ascii="Times New Roman" w:eastAsia="Times New Roman" w:hAnsi="Times New Roman" w:cs="Times New Roman"/>
          <w:b/>
          <w:sz w:val="24"/>
          <w:szCs w:val="24"/>
        </w:rPr>
      </w:pPr>
      <w:r w:rsidRPr="00741EE9">
        <w:rPr>
          <w:rFonts w:ascii="Times New Roman" w:eastAsia="Times New Roman" w:hAnsi="Times New Roman" w:cs="Times New Roman"/>
          <w:b/>
          <w:sz w:val="24"/>
          <w:szCs w:val="24"/>
        </w:rPr>
        <w:t xml:space="preserve">учебного </w:t>
      </w:r>
      <w:r w:rsidR="00741EE9">
        <w:rPr>
          <w:rFonts w:ascii="Times New Roman" w:eastAsia="Times New Roman" w:hAnsi="Times New Roman" w:cs="Times New Roman"/>
          <w:b/>
          <w:sz w:val="24"/>
          <w:szCs w:val="24"/>
        </w:rPr>
        <w:t>предмета</w:t>
      </w:r>
    </w:p>
    <w:p w:rsidR="00093862" w:rsidRPr="00741EE9" w:rsidRDefault="00595AD8" w:rsidP="00741EE9">
      <w:pPr>
        <w:spacing w:after="0" w:line="240" w:lineRule="auto"/>
        <w:ind w:firstLine="709"/>
        <w:jc w:val="center"/>
        <w:rPr>
          <w:rFonts w:ascii="Times New Roman" w:eastAsia="Times New Roman" w:hAnsi="Times New Roman" w:cs="Times New Roman"/>
          <w:b/>
          <w:sz w:val="24"/>
          <w:szCs w:val="24"/>
        </w:rPr>
      </w:pPr>
      <w:r w:rsidRPr="00741EE9">
        <w:rPr>
          <w:rFonts w:ascii="Times New Roman" w:eastAsia="Times New Roman" w:hAnsi="Times New Roman" w:cs="Times New Roman"/>
          <w:b/>
          <w:sz w:val="24"/>
          <w:szCs w:val="24"/>
        </w:rPr>
        <w:t>«</w:t>
      </w:r>
      <w:r w:rsidR="00741EE9">
        <w:rPr>
          <w:rFonts w:ascii="Times New Roman" w:eastAsia="Times New Roman" w:hAnsi="Times New Roman" w:cs="Times New Roman"/>
          <w:b/>
          <w:sz w:val="24"/>
          <w:szCs w:val="24"/>
        </w:rPr>
        <w:t>ВВЕДЕНИЕ В ХИМИЮ</w:t>
      </w:r>
      <w:r w:rsidRPr="00741EE9">
        <w:rPr>
          <w:rFonts w:ascii="Times New Roman" w:eastAsia="Times New Roman" w:hAnsi="Times New Roman" w:cs="Times New Roman"/>
          <w:b/>
          <w:sz w:val="24"/>
          <w:szCs w:val="24"/>
        </w:rPr>
        <w:t>»</w:t>
      </w:r>
    </w:p>
    <w:p w:rsidR="00F40D78" w:rsidRPr="00741EE9" w:rsidRDefault="00741EE9" w:rsidP="00741EE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17B6D" w:rsidRPr="00741EE9">
        <w:rPr>
          <w:rFonts w:ascii="Times New Roman" w:eastAsia="Times New Roman" w:hAnsi="Times New Roman" w:cs="Times New Roman"/>
          <w:b/>
          <w:sz w:val="24"/>
          <w:szCs w:val="24"/>
        </w:rPr>
        <w:t xml:space="preserve"> </w:t>
      </w:r>
      <w:r w:rsidR="00595AD8" w:rsidRPr="00741EE9">
        <w:rPr>
          <w:rFonts w:ascii="Times New Roman" w:eastAsia="Times New Roman" w:hAnsi="Times New Roman" w:cs="Times New Roman"/>
          <w:b/>
          <w:sz w:val="24"/>
          <w:szCs w:val="24"/>
        </w:rPr>
        <w:t>класс</w:t>
      </w:r>
    </w:p>
    <w:p w:rsidR="00F40D78" w:rsidRPr="00741EE9" w:rsidRDefault="00741EE9" w:rsidP="00741EE9">
      <w:pPr>
        <w:spacing w:after="0" w:line="240" w:lineRule="auto"/>
        <w:ind w:firstLine="709"/>
        <w:jc w:val="center"/>
        <w:rPr>
          <w:rFonts w:ascii="Times New Roman" w:eastAsia="Times New Roman" w:hAnsi="Times New Roman" w:cs="Times New Roman"/>
          <w:b/>
          <w:sz w:val="24"/>
          <w:szCs w:val="24"/>
        </w:rPr>
      </w:pPr>
      <w:r w:rsidRPr="00741EE9">
        <w:rPr>
          <w:rFonts w:ascii="Times New Roman" w:eastAsia="Times New Roman" w:hAnsi="Times New Roman" w:cs="Times New Roman"/>
          <w:b/>
          <w:sz w:val="24"/>
          <w:szCs w:val="24"/>
        </w:rPr>
        <w:t>ФГОС</w:t>
      </w:r>
    </w:p>
    <w:p w:rsidR="00F40D78" w:rsidRDefault="00F40D78" w:rsidP="00741EE9">
      <w:pPr>
        <w:spacing w:after="0" w:line="240" w:lineRule="auto"/>
        <w:ind w:firstLine="709"/>
        <w:jc w:val="center"/>
        <w:rPr>
          <w:rFonts w:ascii="Times New Roman" w:eastAsia="Times New Roman" w:hAnsi="Times New Roman" w:cs="Times New Roman"/>
          <w:b/>
          <w:sz w:val="28"/>
          <w:szCs w:val="28"/>
        </w:rPr>
      </w:pPr>
    </w:p>
    <w:p w:rsidR="00F40D78" w:rsidRDefault="00F40D78" w:rsidP="00741EE9">
      <w:pPr>
        <w:spacing w:after="0" w:line="240" w:lineRule="auto"/>
        <w:ind w:firstLine="709"/>
        <w:jc w:val="center"/>
        <w:rPr>
          <w:rFonts w:ascii="Times New Roman" w:eastAsia="Times New Roman" w:hAnsi="Times New Roman" w:cs="Times New Roman"/>
          <w:b/>
          <w:sz w:val="28"/>
          <w:szCs w:val="28"/>
        </w:rPr>
      </w:pPr>
    </w:p>
    <w:p w:rsidR="00F40D78" w:rsidRDefault="00F40D78" w:rsidP="00741EE9">
      <w:pPr>
        <w:spacing w:after="0" w:line="240" w:lineRule="auto"/>
        <w:ind w:firstLine="709"/>
        <w:jc w:val="both"/>
        <w:rPr>
          <w:rFonts w:ascii="Times New Roman" w:eastAsia="Times New Roman" w:hAnsi="Times New Roman" w:cs="Times New Roman"/>
          <w:b/>
          <w:sz w:val="28"/>
          <w:szCs w:val="28"/>
        </w:rPr>
      </w:pPr>
    </w:p>
    <w:p w:rsidR="00F40D78" w:rsidRDefault="00F40D78" w:rsidP="00741EE9">
      <w:pPr>
        <w:spacing w:after="0" w:line="240" w:lineRule="auto"/>
        <w:ind w:firstLine="709"/>
        <w:jc w:val="both"/>
        <w:rPr>
          <w:rFonts w:ascii="Times New Roman" w:eastAsia="Times New Roman" w:hAnsi="Times New Roman" w:cs="Times New Roman"/>
          <w:b/>
          <w:sz w:val="28"/>
          <w:szCs w:val="28"/>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F40D78" w:rsidRDefault="00F40D78" w:rsidP="00741EE9">
      <w:pPr>
        <w:spacing w:after="0" w:line="240" w:lineRule="auto"/>
        <w:ind w:firstLine="709"/>
        <w:jc w:val="both"/>
        <w:rPr>
          <w:rFonts w:ascii="Times New Roman" w:eastAsia="Times New Roman" w:hAnsi="Times New Roman" w:cs="Times New Roman"/>
          <w:b/>
          <w:sz w:val="24"/>
          <w:szCs w:val="24"/>
        </w:rPr>
      </w:pPr>
    </w:p>
    <w:p w:rsidR="00217B6D" w:rsidRPr="00217B6D" w:rsidRDefault="00217B6D" w:rsidP="00741EE9">
      <w:pPr>
        <w:spacing w:after="0" w:line="240" w:lineRule="auto"/>
        <w:ind w:firstLine="709"/>
        <w:jc w:val="both"/>
        <w:rPr>
          <w:rFonts w:ascii="Times New Roman" w:eastAsia="Times New Roman" w:hAnsi="Times New Roman" w:cs="Times New Roman"/>
          <w:b/>
          <w:sz w:val="24"/>
          <w:szCs w:val="24"/>
        </w:rPr>
        <w:sectPr w:rsidR="00217B6D" w:rsidRPr="00217B6D" w:rsidSect="00217B6D">
          <w:type w:val="continuous"/>
          <w:pgSz w:w="11906" w:h="16838"/>
          <w:pgMar w:top="360" w:right="850" w:bottom="360" w:left="1985" w:header="708" w:footer="708" w:gutter="0"/>
          <w:cols w:space="708"/>
          <w:docGrid w:linePitch="360"/>
        </w:sect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741EE9" w:rsidRDefault="00741EE9"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093862" w:rsidRDefault="00093862" w:rsidP="00741EE9">
      <w:pPr>
        <w:pStyle w:val="c1"/>
        <w:spacing w:before="0" w:beforeAutospacing="0" w:after="0" w:afterAutospacing="0"/>
        <w:ind w:firstLine="709"/>
        <w:jc w:val="both"/>
        <w:rPr>
          <w:b/>
        </w:rPr>
      </w:pPr>
    </w:p>
    <w:p w:rsidR="00741EE9" w:rsidRDefault="00741EE9" w:rsidP="00BC202B">
      <w:pPr>
        <w:pStyle w:val="c1"/>
        <w:numPr>
          <w:ilvl w:val="0"/>
          <w:numId w:val="2"/>
        </w:numPr>
        <w:spacing w:before="0" w:beforeAutospacing="0" w:after="0" w:afterAutospacing="0"/>
        <w:jc w:val="center"/>
        <w:rPr>
          <w:b/>
        </w:rPr>
      </w:pPr>
      <w:r>
        <w:rPr>
          <w:b/>
        </w:rPr>
        <w:t>ПЛАНИРУЕМЫЕ РЕЗУЛЬТАТЫ ОСВОЕНИЯ ПРЕДМЕТА</w:t>
      </w:r>
    </w:p>
    <w:p w:rsidR="00741EE9" w:rsidRDefault="00741EE9" w:rsidP="00741EE9">
      <w:pPr>
        <w:pStyle w:val="c1"/>
        <w:spacing w:before="0" w:beforeAutospacing="0" w:after="0" w:afterAutospacing="0"/>
        <w:ind w:left="1069"/>
        <w:rPr>
          <w:b/>
        </w:rPr>
      </w:pPr>
    </w:p>
    <w:p w:rsidR="00DF296C" w:rsidRDefault="000B4029" w:rsidP="00741EE9">
      <w:pPr>
        <w:pStyle w:val="c1"/>
        <w:spacing w:before="0" w:beforeAutospacing="0" w:after="0" w:afterAutospacing="0"/>
        <w:ind w:left="426" w:hanging="426"/>
        <w:jc w:val="both"/>
        <w:rPr>
          <w:i/>
        </w:rPr>
      </w:pPr>
      <w:r w:rsidRPr="000B4029">
        <w:rPr>
          <w:i/>
        </w:rPr>
        <w:t>Личностные</w:t>
      </w:r>
      <w:r>
        <w:rPr>
          <w:i/>
        </w:rPr>
        <w:t>:</w:t>
      </w:r>
    </w:p>
    <w:p w:rsidR="00DF296C" w:rsidRDefault="00741EE9" w:rsidP="00741EE9">
      <w:pPr>
        <w:pStyle w:val="c1"/>
        <w:spacing w:before="0" w:beforeAutospacing="0" w:after="0" w:afterAutospacing="0"/>
        <w:ind w:left="426" w:hanging="426"/>
        <w:jc w:val="both"/>
      </w:pPr>
      <w:r>
        <w:t xml:space="preserve">      </w:t>
      </w:r>
      <w:r w:rsidR="00DF296C">
        <w:t xml:space="preserve">В </w:t>
      </w:r>
      <w:r w:rsidR="000B4029">
        <w:t>ценностно-ориентационной сфере</w:t>
      </w:r>
      <w:r w:rsidR="00DF296C">
        <w:t>:</w:t>
      </w:r>
    </w:p>
    <w:p w:rsidR="000B4029" w:rsidRPr="00DF296C" w:rsidRDefault="000B4029" w:rsidP="00BC202B">
      <w:pPr>
        <w:pStyle w:val="c1"/>
        <w:numPr>
          <w:ilvl w:val="0"/>
          <w:numId w:val="3"/>
        </w:numPr>
        <w:spacing w:before="0" w:beforeAutospacing="0" w:after="0" w:afterAutospacing="0"/>
        <w:jc w:val="both"/>
        <w:rPr>
          <w:i/>
        </w:rPr>
      </w:pPr>
      <w:r>
        <w:t>чувство гордости за российскую химическую науку, гуманизм, отношение к труду, целеустремленность;</w:t>
      </w:r>
    </w:p>
    <w:p w:rsidR="00DF296C" w:rsidRDefault="000B4029" w:rsidP="00BC202B">
      <w:pPr>
        <w:pStyle w:val="c1"/>
        <w:numPr>
          <w:ilvl w:val="0"/>
          <w:numId w:val="3"/>
        </w:numPr>
        <w:spacing w:before="0" w:beforeAutospacing="0" w:after="0" w:afterAutospacing="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F296C" w:rsidRDefault="00741EE9" w:rsidP="00741EE9">
      <w:pPr>
        <w:pStyle w:val="c1"/>
        <w:spacing w:before="0" w:beforeAutospacing="0" w:after="0" w:afterAutospacing="0"/>
        <w:ind w:left="426" w:hanging="426"/>
        <w:jc w:val="both"/>
      </w:pPr>
      <w:r>
        <w:t xml:space="preserve">     </w:t>
      </w:r>
      <w:r w:rsidR="00DF296C">
        <w:t>В трудовой сфере:</w:t>
      </w:r>
    </w:p>
    <w:p w:rsidR="000B4029" w:rsidRDefault="000B4029" w:rsidP="00BC202B">
      <w:pPr>
        <w:pStyle w:val="c1"/>
        <w:numPr>
          <w:ilvl w:val="0"/>
          <w:numId w:val="4"/>
        </w:numPr>
        <w:spacing w:before="0" w:beforeAutospacing="0" w:after="0" w:afterAutospacing="0"/>
        <w:jc w:val="both"/>
      </w:pPr>
      <w:r>
        <w:t>готовность к осознанному выбору дальнейшей образовательной траектории;</w:t>
      </w:r>
    </w:p>
    <w:p w:rsidR="00DF296C" w:rsidRDefault="00741EE9" w:rsidP="00741EE9">
      <w:pPr>
        <w:pStyle w:val="c1"/>
        <w:spacing w:before="0" w:beforeAutospacing="0" w:after="0" w:afterAutospacing="0"/>
        <w:jc w:val="both"/>
      </w:pPr>
      <w:r>
        <w:t xml:space="preserve">     </w:t>
      </w:r>
      <w:r w:rsidR="00DF296C">
        <w:t>В</w:t>
      </w:r>
      <w:r w:rsidR="000B4029">
        <w:t xml:space="preserve"> познавательной сфере</w:t>
      </w:r>
      <w:r w:rsidR="00DF296C">
        <w:t>:</w:t>
      </w:r>
    </w:p>
    <w:p w:rsidR="000B4029" w:rsidRDefault="000B4029" w:rsidP="00BC202B">
      <w:pPr>
        <w:pStyle w:val="c1"/>
        <w:numPr>
          <w:ilvl w:val="0"/>
          <w:numId w:val="4"/>
        </w:numPr>
        <w:spacing w:before="0" w:beforeAutospacing="0" w:after="0" w:afterAutospacing="0"/>
        <w:jc w:val="both"/>
      </w:pPr>
      <w:r>
        <w:t>умение управлять своей познавательной деятельностью</w:t>
      </w:r>
      <w:r w:rsidR="00DF296C">
        <w:t>;</w:t>
      </w:r>
    </w:p>
    <w:p w:rsidR="000B4029" w:rsidRDefault="000B4029" w:rsidP="00BC202B">
      <w:pPr>
        <w:pStyle w:val="c1"/>
        <w:numPr>
          <w:ilvl w:val="0"/>
          <w:numId w:val="4"/>
        </w:numPr>
        <w:spacing w:before="0" w:beforeAutospacing="0" w:after="0" w:afterAutospacing="0"/>
        <w:jc w:val="both"/>
      </w:pPr>
      <w: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B4029" w:rsidRPr="000B4029" w:rsidRDefault="000B4029" w:rsidP="00741EE9">
      <w:pPr>
        <w:pStyle w:val="c1"/>
        <w:spacing w:before="0" w:beforeAutospacing="0" w:after="0" w:afterAutospacing="0"/>
        <w:ind w:left="426" w:hanging="426"/>
        <w:jc w:val="both"/>
        <w:rPr>
          <w:i/>
        </w:rPr>
      </w:pPr>
      <w:r w:rsidRPr="000B4029">
        <w:rPr>
          <w:i/>
        </w:rPr>
        <w:t>Метапредметные</w:t>
      </w:r>
      <w:r>
        <w:rPr>
          <w:i/>
        </w:rPr>
        <w:t>:</w:t>
      </w:r>
    </w:p>
    <w:p w:rsidR="000B4029" w:rsidRDefault="000B4029" w:rsidP="00BC202B">
      <w:pPr>
        <w:pStyle w:val="c1"/>
        <w:numPr>
          <w:ilvl w:val="0"/>
          <w:numId w:val="5"/>
        </w:numPr>
        <w:spacing w:before="0" w:beforeAutospacing="0" w:after="0" w:afterAutospacing="0"/>
        <w:jc w:val="both"/>
      </w:pP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B4029" w:rsidRDefault="000B4029" w:rsidP="00BC202B">
      <w:pPr>
        <w:pStyle w:val="c1"/>
        <w:numPr>
          <w:ilvl w:val="0"/>
          <w:numId w:val="5"/>
        </w:numPr>
        <w:spacing w:before="0" w:beforeAutospacing="0" w:after="0" w:afterAutospacing="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B4029" w:rsidRDefault="000B4029" w:rsidP="00BC202B">
      <w:pPr>
        <w:pStyle w:val="c1"/>
        <w:numPr>
          <w:ilvl w:val="0"/>
          <w:numId w:val="5"/>
        </w:numPr>
        <w:spacing w:before="0" w:beforeAutospacing="0" w:after="0" w:afterAutospacing="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B4029" w:rsidRDefault="000B4029" w:rsidP="00BC202B">
      <w:pPr>
        <w:pStyle w:val="c1"/>
        <w:numPr>
          <w:ilvl w:val="0"/>
          <w:numId w:val="5"/>
        </w:numPr>
        <w:spacing w:before="0" w:beforeAutospacing="0" w:after="0" w:afterAutospacing="0"/>
        <w:jc w:val="both"/>
      </w:pPr>
      <w:r>
        <w:t xml:space="preserve">умение оценивать правильность выполнения учебной задачи, собственные возможности её решения; </w:t>
      </w:r>
    </w:p>
    <w:p w:rsidR="000B4029" w:rsidRDefault="000B4029" w:rsidP="00BC202B">
      <w:pPr>
        <w:pStyle w:val="c1"/>
        <w:numPr>
          <w:ilvl w:val="0"/>
          <w:numId w:val="5"/>
        </w:numPr>
        <w:spacing w:before="0" w:beforeAutospacing="0" w:after="0" w:afterAutospacing="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0B4029" w:rsidRDefault="000B4029" w:rsidP="00BC202B">
      <w:pPr>
        <w:pStyle w:val="c1"/>
        <w:numPr>
          <w:ilvl w:val="0"/>
          <w:numId w:val="5"/>
        </w:numPr>
        <w:spacing w:before="0" w:beforeAutospacing="0" w:after="0" w:afterAutospacing="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B4029" w:rsidRDefault="000B4029" w:rsidP="00BC202B">
      <w:pPr>
        <w:pStyle w:val="c1"/>
        <w:numPr>
          <w:ilvl w:val="0"/>
          <w:numId w:val="5"/>
        </w:numPr>
        <w:spacing w:before="0" w:beforeAutospacing="0" w:after="0" w:afterAutospacing="0"/>
        <w:jc w:val="both"/>
      </w:pPr>
      <w:r>
        <w:t>умение создавать, применять и преобразовывать знаки и символы, модели и схемы для решения учебных и познавательных задач;</w:t>
      </w:r>
    </w:p>
    <w:p w:rsidR="000B4029" w:rsidRDefault="000B4029" w:rsidP="00BC202B">
      <w:pPr>
        <w:pStyle w:val="c1"/>
        <w:numPr>
          <w:ilvl w:val="0"/>
          <w:numId w:val="5"/>
        </w:numPr>
        <w:spacing w:before="0" w:beforeAutospacing="0" w:after="0" w:afterAutospacing="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B4029" w:rsidRDefault="000B4029" w:rsidP="00BC202B">
      <w:pPr>
        <w:pStyle w:val="c1"/>
        <w:numPr>
          <w:ilvl w:val="0"/>
          <w:numId w:val="5"/>
        </w:numPr>
        <w:spacing w:before="0" w:beforeAutospacing="0" w:after="0" w:afterAutospacing="0"/>
        <w:jc w:val="both"/>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B4029" w:rsidRDefault="000B4029" w:rsidP="00BC202B">
      <w:pPr>
        <w:pStyle w:val="c1"/>
        <w:numPr>
          <w:ilvl w:val="0"/>
          <w:numId w:val="5"/>
        </w:numPr>
        <w:spacing w:before="0" w:beforeAutospacing="0" w:after="0" w:afterAutospacing="0"/>
        <w:jc w:val="both"/>
      </w:pPr>
      <w:r>
        <w:t>формирование и развитие компетентности в области использования информационно-коммуникационных технологий;</w:t>
      </w:r>
    </w:p>
    <w:p w:rsidR="000B4029" w:rsidRDefault="000B4029" w:rsidP="00BC202B">
      <w:pPr>
        <w:pStyle w:val="c1"/>
        <w:numPr>
          <w:ilvl w:val="0"/>
          <w:numId w:val="5"/>
        </w:numPr>
        <w:spacing w:before="0" w:beforeAutospacing="0" w:after="0" w:afterAutospacing="0"/>
        <w:jc w:val="both"/>
      </w:pPr>
      <w: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B4029" w:rsidRDefault="000B4029" w:rsidP="00741EE9">
      <w:pPr>
        <w:pStyle w:val="c1"/>
        <w:spacing w:before="0" w:beforeAutospacing="0" w:after="0" w:afterAutospacing="0"/>
        <w:ind w:left="426" w:hanging="426"/>
        <w:jc w:val="both"/>
        <w:rPr>
          <w:i/>
        </w:rPr>
      </w:pPr>
      <w:r w:rsidRPr="00B3720E">
        <w:rPr>
          <w:i/>
        </w:rPr>
        <w:t>Предметные</w:t>
      </w:r>
      <w:r w:rsidR="00B3720E">
        <w:rPr>
          <w:i/>
        </w:rPr>
        <w:t>:</w:t>
      </w:r>
    </w:p>
    <w:p w:rsidR="00DF296C" w:rsidRPr="00B3720E" w:rsidRDefault="00741EE9" w:rsidP="00741EE9">
      <w:pPr>
        <w:pStyle w:val="c1"/>
        <w:spacing w:before="0" w:beforeAutospacing="0" w:after="0" w:afterAutospacing="0"/>
        <w:ind w:left="426" w:hanging="426"/>
        <w:jc w:val="both"/>
        <w:rPr>
          <w:i/>
        </w:rPr>
      </w:pPr>
      <w:r>
        <w:t xml:space="preserve">      </w:t>
      </w:r>
      <w:r w:rsidR="00DF296C">
        <w:t>В познавательной сфере:</w:t>
      </w:r>
    </w:p>
    <w:p w:rsidR="000B4029" w:rsidRDefault="000B4029" w:rsidP="00BC202B">
      <w:pPr>
        <w:pStyle w:val="c1"/>
        <w:numPr>
          <w:ilvl w:val="0"/>
          <w:numId w:val="6"/>
        </w:numPr>
        <w:spacing w:before="0" w:beforeAutospacing="0" w:after="0" w:afterAutospacing="0"/>
        <w:jc w:val="both"/>
      </w:pPr>
      <w:r>
        <w:t>давать определения изученных понятий: «химический элемент»,</w:t>
      </w:r>
      <w:r w:rsidR="00AF4791">
        <w:t xml:space="preserve"> </w:t>
      </w:r>
      <w:r>
        <w:t>«атом», «ион», «молекула», «простые и сложные вещества», «вещество», «химическая</w:t>
      </w:r>
      <w:r w:rsidR="00AF4791">
        <w:t xml:space="preserve"> </w:t>
      </w:r>
      <w:r>
        <w:t xml:space="preserve">формула», «относительная атомная масса», «относительная молекулярная </w:t>
      </w:r>
      <w:r w:rsidR="00AF4791">
        <w:t>«</w:t>
      </w:r>
      <w:r>
        <w:t>масса»,</w:t>
      </w:r>
      <w:r w:rsidR="00AF4791">
        <w:t xml:space="preserve"> </w:t>
      </w:r>
      <w:r>
        <w:t>«валентность», «кристаллическая решетка», «индикатор», «периодический закон», «периодическая</w:t>
      </w:r>
      <w:r w:rsidR="00AF4791">
        <w:t xml:space="preserve"> </w:t>
      </w:r>
      <w:r>
        <w:t>таблица», «химическая реакция»,</w:t>
      </w:r>
      <w:r w:rsidR="00B3720E">
        <w:t xml:space="preserve"> «химическое уравнение»</w:t>
      </w:r>
      <w:r>
        <w:t>;</w:t>
      </w:r>
    </w:p>
    <w:p w:rsidR="000B4029" w:rsidRDefault="000B4029" w:rsidP="00BC202B">
      <w:pPr>
        <w:pStyle w:val="c1"/>
        <w:numPr>
          <w:ilvl w:val="0"/>
          <w:numId w:val="6"/>
        </w:numPr>
        <w:spacing w:before="0" w:beforeAutospacing="0" w:after="0" w:afterAutospacing="0"/>
        <w:jc w:val="both"/>
      </w:pPr>
      <w:r>
        <w:t>опис</w:t>
      </w:r>
      <w:r w:rsidR="00B3720E">
        <w:t>ыв</w:t>
      </w:r>
      <w:r>
        <w:t>ать демонстрационные и самостоятельно проведенные химические эксперименты;</w:t>
      </w:r>
    </w:p>
    <w:p w:rsidR="000B4029" w:rsidRDefault="000B4029" w:rsidP="00BC202B">
      <w:pPr>
        <w:pStyle w:val="c1"/>
        <w:numPr>
          <w:ilvl w:val="0"/>
          <w:numId w:val="6"/>
        </w:numPr>
        <w:spacing w:before="0" w:beforeAutospacing="0" w:after="0" w:afterAutospacing="0"/>
        <w:jc w:val="both"/>
      </w:pPr>
      <w:r>
        <w:t>описывать и различать простые и сложные</w:t>
      </w:r>
      <w:r w:rsidR="00E90721">
        <w:t xml:space="preserve"> </w:t>
      </w:r>
      <w:r>
        <w:t>вещества, химические реакции;</w:t>
      </w:r>
      <w:r w:rsidR="00E90721">
        <w:t xml:space="preserve"> </w:t>
      </w:r>
      <w:r>
        <w:t>классифицировать изученные объекты и явления;</w:t>
      </w:r>
    </w:p>
    <w:p w:rsidR="000B4029" w:rsidRDefault="000B4029" w:rsidP="00BC202B">
      <w:pPr>
        <w:pStyle w:val="c1"/>
        <w:numPr>
          <w:ilvl w:val="0"/>
          <w:numId w:val="6"/>
        </w:numPr>
        <w:spacing w:before="0" w:beforeAutospacing="0" w:after="0" w:afterAutospacing="0"/>
        <w:jc w:val="both"/>
      </w:pPr>
      <w:r>
        <w:t>делать выводы и умозаключения из наблюдений, изуче</w:t>
      </w:r>
      <w:r w:rsidR="00B3720E">
        <w:t>нных химических закономерностей</w:t>
      </w:r>
      <w:r>
        <w:t>;</w:t>
      </w:r>
    </w:p>
    <w:p w:rsidR="00DF296C" w:rsidRDefault="000B4029" w:rsidP="00BC202B">
      <w:pPr>
        <w:pStyle w:val="c1"/>
        <w:numPr>
          <w:ilvl w:val="0"/>
          <w:numId w:val="6"/>
        </w:numPr>
        <w:spacing w:before="0" w:beforeAutospacing="0" w:after="0" w:afterAutospacing="0"/>
        <w:jc w:val="both"/>
      </w:pPr>
      <w:r>
        <w:t>структурировать изученный материал и химическую информацию, полученную из других</w:t>
      </w:r>
      <w:r w:rsidR="00AF4791">
        <w:t xml:space="preserve"> </w:t>
      </w:r>
      <w:r>
        <w:t>источников; моделировать строение простых</w:t>
      </w:r>
      <w:r w:rsidR="00AF4791">
        <w:t xml:space="preserve"> </w:t>
      </w:r>
      <w:r>
        <w:t>молекул;</w:t>
      </w:r>
    </w:p>
    <w:p w:rsidR="00DF296C" w:rsidRDefault="000B4029" w:rsidP="00741EE9">
      <w:pPr>
        <w:pStyle w:val="c1"/>
        <w:spacing w:before="0" w:beforeAutospacing="0" w:after="0" w:afterAutospacing="0"/>
        <w:ind w:left="426" w:hanging="426"/>
        <w:jc w:val="both"/>
      </w:pPr>
      <w:r>
        <w:t>В ценностно – ориентационной сфере:</w:t>
      </w:r>
    </w:p>
    <w:p w:rsidR="000B4029" w:rsidRDefault="000B4029" w:rsidP="00BC202B">
      <w:pPr>
        <w:pStyle w:val="c1"/>
        <w:numPr>
          <w:ilvl w:val="0"/>
          <w:numId w:val="7"/>
        </w:numPr>
        <w:spacing w:before="0" w:beforeAutospacing="0" w:after="0" w:afterAutospacing="0"/>
        <w:jc w:val="both"/>
      </w:pPr>
      <w:r>
        <w:t>анализировать и оценивать последствия для</w:t>
      </w:r>
      <w:r w:rsidR="00E90721">
        <w:t xml:space="preserve"> </w:t>
      </w:r>
      <w:r>
        <w:t>окружающей среды бытовой и производственной деятельности человека, связанной с</w:t>
      </w:r>
      <w:r w:rsidR="00AF4791">
        <w:t xml:space="preserve"> </w:t>
      </w:r>
      <w:r>
        <w:t>переработкой веществ;</w:t>
      </w:r>
    </w:p>
    <w:p w:rsidR="00DF296C" w:rsidRDefault="00DF296C" w:rsidP="00741EE9">
      <w:pPr>
        <w:pStyle w:val="c1"/>
        <w:spacing w:before="0" w:beforeAutospacing="0" w:after="0" w:afterAutospacing="0"/>
        <w:ind w:left="426" w:hanging="426"/>
        <w:jc w:val="both"/>
      </w:pPr>
      <w:r>
        <w:t>В трудовой сфере:</w:t>
      </w:r>
    </w:p>
    <w:p w:rsidR="000B4029" w:rsidRDefault="000B4029" w:rsidP="00BC202B">
      <w:pPr>
        <w:pStyle w:val="c1"/>
        <w:numPr>
          <w:ilvl w:val="0"/>
          <w:numId w:val="7"/>
        </w:numPr>
        <w:spacing w:before="0" w:beforeAutospacing="0" w:after="0" w:afterAutospacing="0"/>
        <w:jc w:val="both"/>
      </w:pPr>
      <w:r>
        <w:t>проводить химический эксперимент;</w:t>
      </w:r>
    </w:p>
    <w:p w:rsidR="00DF296C" w:rsidRDefault="00DF296C" w:rsidP="00741EE9">
      <w:pPr>
        <w:pStyle w:val="c1"/>
        <w:spacing w:before="0" w:beforeAutospacing="0" w:after="0" w:afterAutospacing="0"/>
        <w:ind w:left="426" w:hanging="426"/>
        <w:jc w:val="both"/>
      </w:pPr>
      <w:r>
        <w:t>В сфере безопасности жизнедеятельности:</w:t>
      </w:r>
    </w:p>
    <w:p w:rsidR="00093862" w:rsidRPr="00741EE9" w:rsidRDefault="000B4029" w:rsidP="00BC202B">
      <w:pPr>
        <w:pStyle w:val="a3"/>
        <w:numPr>
          <w:ilvl w:val="0"/>
          <w:numId w:val="7"/>
        </w:numPr>
        <w:spacing w:after="0" w:line="240" w:lineRule="auto"/>
        <w:jc w:val="both"/>
        <w:rPr>
          <w:rFonts w:ascii="Times New Roman" w:eastAsia="Times New Roman" w:hAnsi="Times New Roman" w:cs="Times New Roman"/>
          <w:sz w:val="24"/>
          <w:szCs w:val="24"/>
        </w:rPr>
      </w:pPr>
      <w:r w:rsidRPr="00741EE9">
        <w:rPr>
          <w:rFonts w:ascii="Times New Roman" w:hAnsi="Times New Roman" w:cs="Times New Roman"/>
          <w:sz w:val="24"/>
          <w:szCs w:val="24"/>
        </w:rPr>
        <w:t>оказывать первую помощь при отравлениях,</w:t>
      </w:r>
      <w:r w:rsidR="00AF4791" w:rsidRPr="00741EE9">
        <w:rPr>
          <w:rFonts w:ascii="Times New Roman" w:hAnsi="Times New Roman" w:cs="Times New Roman"/>
          <w:sz w:val="24"/>
          <w:szCs w:val="24"/>
        </w:rPr>
        <w:t xml:space="preserve"> </w:t>
      </w:r>
      <w:r w:rsidRPr="00741EE9">
        <w:rPr>
          <w:rFonts w:ascii="Times New Roman" w:hAnsi="Times New Roman" w:cs="Times New Roman"/>
          <w:sz w:val="24"/>
          <w:szCs w:val="24"/>
        </w:rPr>
        <w:t>ожогах и других травмах, связанных с веществами и лабораторным оборудованием.</w:t>
      </w:r>
      <w:r w:rsidRPr="00741EE9">
        <w:rPr>
          <w:rFonts w:ascii="Times New Roman" w:hAnsi="Times New Roman" w:cs="Times New Roman"/>
          <w:sz w:val="24"/>
          <w:szCs w:val="24"/>
        </w:rPr>
        <w:cr/>
      </w:r>
    </w:p>
    <w:p w:rsidR="00093862" w:rsidRPr="00093862" w:rsidRDefault="00093862" w:rsidP="00741EE9">
      <w:pPr>
        <w:pStyle w:val="a3"/>
        <w:spacing w:after="0" w:line="240" w:lineRule="auto"/>
        <w:ind w:left="426" w:hanging="426"/>
        <w:jc w:val="both"/>
        <w:rPr>
          <w:rFonts w:ascii="Times New Roman" w:eastAsia="Times New Roman" w:hAnsi="Times New Roman" w:cs="Times New Roman"/>
          <w:sz w:val="24"/>
          <w:szCs w:val="24"/>
        </w:rPr>
      </w:pPr>
      <w:r w:rsidRPr="00093862">
        <w:rPr>
          <w:rFonts w:ascii="Times New Roman" w:hAnsi="Times New Roman" w:cs="Times New Roman"/>
          <w:b/>
          <w:bCs/>
          <w:sz w:val="24"/>
          <w:szCs w:val="24"/>
        </w:rPr>
        <w:t xml:space="preserve"> </w:t>
      </w:r>
      <w:r w:rsidRPr="00DC158B">
        <w:rPr>
          <w:rFonts w:ascii="Times New Roman" w:hAnsi="Times New Roman" w:cs="Times New Roman"/>
          <w:b/>
          <w:bCs/>
          <w:sz w:val="24"/>
          <w:szCs w:val="24"/>
        </w:rPr>
        <w:t>Выпускник научится:</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описывать свойства твёрдых, жидких, газообразных веществ, выделяя их существенные признаки;</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41EE9" w:rsidRDefault="00741EE9" w:rsidP="00BC202B">
      <w:pPr>
        <w:pStyle w:val="a3"/>
        <w:numPr>
          <w:ilvl w:val="0"/>
          <w:numId w:val="7"/>
        </w:numPr>
        <w:spacing w:after="0" w:line="240" w:lineRule="auto"/>
        <w:jc w:val="both"/>
        <w:rPr>
          <w:rFonts w:ascii="Times New Roman" w:hAnsi="Times New Roman" w:cs="Times New Roman"/>
          <w:bCs/>
          <w:sz w:val="24"/>
          <w:szCs w:val="24"/>
        </w:rPr>
      </w:pPr>
      <w:r w:rsidRPr="00DC158B">
        <w:rPr>
          <w:rFonts w:ascii="Times New Roman" w:hAnsi="Times New Roman" w:cs="Times New Roman"/>
          <w:bCs/>
          <w:sz w:val="24"/>
          <w:szCs w:val="24"/>
        </w:rPr>
        <w:t xml:space="preserve"> </w:t>
      </w:r>
      <w:r w:rsidR="00093862" w:rsidRPr="00DC158B">
        <w:rPr>
          <w:rFonts w:ascii="Times New Roman" w:hAnsi="Times New Roman" w:cs="Times New Roman"/>
          <w:bCs/>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DC158B">
        <w:rPr>
          <w:rFonts w:ascii="Times New Roman" w:hAnsi="Times New Roman" w:cs="Times New Roman"/>
          <w:bCs/>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пользоваться лабораторным оборудованием и химической посудой;</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объяснять суть химических процессов и их принципиальное отличие от физических;</w:t>
      </w:r>
    </w:p>
    <w:p w:rsidR="00741EE9"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называть признаки и условия протекания химических реакций;</w:t>
      </w:r>
    </w:p>
    <w:p w:rsidR="000F1DC2" w:rsidRDefault="00093862" w:rsidP="00BC202B">
      <w:pPr>
        <w:pStyle w:val="a3"/>
        <w:numPr>
          <w:ilvl w:val="0"/>
          <w:numId w:val="7"/>
        </w:numPr>
        <w:spacing w:after="0" w:line="240" w:lineRule="auto"/>
        <w:jc w:val="both"/>
        <w:rPr>
          <w:rFonts w:ascii="Times New Roman" w:hAnsi="Times New Roman" w:cs="Times New Roman"/>
          <w:bCs/>
          <w:sz w:val="24"/>
          <w:szCs w:val="24"/>
        </w:rPr>
      </w:pPr>
      <w:r w:rsidRPr="00741EE9">
        <w:rPr>
          <w:rFonts w:ascii="Times New Roman" w:hAnsi="Times New Roman" w:cs="Times New Roman"/>
          <w:bCs/>
          <w:sz w:val="24"/>
          <w:szCs w:val="24"/>
        </w:rPr>
        <w:t>выявлять в процессе эксперимента признаки, свидетельствующие о протекании химической реакции.</w:t>
      </w:r>
    </w:p>
    <w:p w:rsidR="000F1DC2" w:rsidRDefault="000F1DC2" w:rsidP="000F1DC2">
      <w:pPr>
        <w:spacing w:after="0" w:line="240" w:lineRule="auto"/>
        <w:jc w:val="both"/>
        <w:rPr>
          <w:rFonts w:ascii="Times New Roman" w:hAnsi="Times New Roman" w:cs="Times New Roman"/>
          <w:sz w:val="24"/>
          <w:szCs w:val="24"/>
        </w:rPr>
      </w:pPr>
    </w:p>
    <w:p w:rsidR="000F1DC2" w:rsidRPr="003C19DD" w:rsidRDefault="000F1DC2" w:rsidP="000F1DC2">
      <w:pPr>
        <w:spacing w:after="0" w:line="240" w:lineRule="auto"/>
        <w:ind w:right="23"/>
        <w:rPr>
          <w:rFonts w:ascii="Times New Roman" w:hAnsi="Times New Roman" w:cs="Times New Roman"/>
          <w:sz w:val="24"/>
          <w:szCs w:val="24"/>
        </w:rPr>
      </w:pPr>
      <w:r w:rsidRPr="002F16C1">
        <w:rPr>
          <w:rFonts w:ascii="Times New Roman" w:eastAsia="Arial Unicode MS" w:hAnsi="Times New Roman" w:cs="Times New Roman"/>
          <w:b/>
          <w:color w:val="00000A"/>
          <w:kern w:val="1"/>
          <w:sz w:val="24"/>
          <w:szCs w:val="24"/>
        </w:rPr>
        <w:t>Планируемые</w:t>
      </w:r>
      <w:bookmarkStart w:id="0" w:name="_GoBack"/>
      <w:bookmarkEnd w:id="0"/>
      <w:r w:rsidRPr="002F16C1">
        <w:rPr>
          <w:rFonts w:ascii="Times New Roman" w:eastAsia="Arial Unicode MS" w:hAnsi="Times New Roman" w:cs="Times New Roman"/>
          <w:b/>
          <w:color w:val="00000A"/>
          <w:kern w:val="1"/>
          <w:sz w:val="24"/>
          <w:szCs w:val="24"/>
        </w:rPr>
        <w:t xml:space="preserve"> результаты освоения обучающимися с задержкой психического развития программы коррекционной работы</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Результаты освоения программы коррекционной работы отражают сформированность социальных (жизненных) компетенций, </w:t>
      </w:r>
      <w:r w:rsidRPr="002F16C1">
        <w:rPr>
          <w:rFonts w:ascii="Times New Roman" w:eastAsia="Arial Unicode MS" w:hAnsi="Times New Roman" w:cs="Times New Roman"/>
          <w:bCs/>
          <w:color w:val="00000A"/>
          <w:kern w:val="1"/>
          <w:sz w:val="24"/>
          <w:szCs w:val="24"/>
        </w:rPr>
        <w:t xml:space="preserve">необходимых для решения практико-ориентированных </w:t>
      </w:r>
      <w:r w:rsidRPr="002F16C1">
        <w:rPr>
          <w:rFonts w:ascii="Times New Roman" w:eastAsia="Arial Unicode MS" w:hAnsi="Times New Roman" w:cs="Times New Roman"/>
          <w:bCs/>
          <w:color w:val="00000A"/>
          <w:kern w:val="1"/>
          <w:sz w:val="24"/>
          <w:szCs w:val="24"/>
        </w:rPr>
        <w:lastRenderedPageBreak/>
        <w:t>задач и обеспечивающих становление социальных отношений обучающихся с ЗПР в различных средах</w:t>
      </w:r>
      <w:r w:rsidRPr="002F16C1">
        <w:rPr>
          <w:rFonts w:ascii="Times New Roman" w:eastAsia="Arial Unicode MS" w:hAnsi="Times New Roman" w:cs="Times New Roman"/>
          <w:color w:val="00000A"/>
          <w:kern w:val="1"/>
          <w:sz w:val="24"/>
          <w:szCs w:val="24"/>
        </w:rPr>
        <w:t>:</w:t>
      </w:r>
    </w:p>
    <w:p w:rsidR="000F1DC2" w:rsidRPr="002F16C1" w:rsidRDefault="000F1DC2" w:rsidP="000F1DC2">
      <w:pPr>
        <w:numPr>
          <w:ilvl w:val="0"/>
          <w:numId w:val="10"/>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развитие адекватных представлений о собственных возможностях, о насущно необходимом жизнеобеспечении</w:t>
      </w:r>
      <w:r w:rsidRPr="002F16C1">
        <w:rPr>
          <w:rFonts w:ascii="Times New Roman" w:eastAsia="Arial Unicode MS" w:hAnsi="Times New Roman" w:cs="Times New Roman"/>
          <w:b/>
          <w:bCs/>
          <w:color w:val="00000A"/>
          <w:kern w:val="1"/>
          <w:sz w:val="24"/>
          <w:szCs w:val="24"/>
        </w:rPr>
        <w:t xml:space="preserve">, </w:t>
      </w:r>
      <w:r w:rsidRPr="002F16C1">
        <w:rPr>
          <w:rFonts w:ascii="Times New Roman" w:eastAsia="Arial Unicode MS" w:hAnsi="Times New Roman" w:cs="Times New Roman"/>
          <w:bCs/>
          <w:color w:val="00000A"/>
          <w:kern w:val="1"/>
          <w:sz w:val="24"/>
          <w:szCs w:val="24"/>
        </w:rPr>
        <w:t>проявляющееся:</w:t>
      </w:r>
    </w:p>
    <w:p w:rsidR="000F1DC2" w:rsidRPr="002F16C1" w:rsidRDefault="000F1DC2" w:rsidP="000F1DC2">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F1DC2" w:rsidRPr="002F16C1" w:rsidRDefault="000F1DC2" w:rsidP="000F1DC2">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обратиться к учителю при затруднениях в учебном процессе, сформулировать запрос о специальной помощи;</w:t>
      </w:r>
    </w:p>
    <w:p w:rsidR="000F1DC2" w:rsidRPr="002F16C1" w:rsidRDefault="000F1DC2" w:rsidP="000F1DC2">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0F1DC2" w:rsidRPr="002F16C1" w:rsidRDefault="000F1DC2" w:rsidP="000F1DC2">
      <w:pPr>
        <w:tabs>
          <w:tab w:val="left" w:pos="0"/>
          <w:tab w:val="left" w:pos="993"/>
        </w:tabs>
        <w:suppressAutoHyphens/>
        <w:autoSpaceDE w:val="0"/>
        <w:spacing w:after="0" w:line="240" w:lineRule="auto"/>
        <w:ind w:firstLine="709"/>
        <w:jc w:val="both"/>
        <w:rPr>
          <w:rFonts w:ascii="Times New Roman" w:eastAsia="Arial Unicode MS" w:hAnsi="Times New Roman" w:cs="Times New Roman"/>
          <w:b/>
          <w:bCs/>
          <w:color w:val="00000A"/>
          <w:kern w:val="1"/>
          <w:sz w:val="24"/>
          <w:szCs w:val="24"/>
        </w:rPr>
      </w:pPr>
      <w:r w:rsidRPr="002F16C1">
        <w:rPr>
          <w:rFonts w:ascii="Times New Roman" w:eastAsia="Arial Unicode MS" w:hAnsi="Times New Roman" w:cs="Times New Roman"/>
          <w:color w:val="00000A"/>
          <w:kern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F1DC2" w:rsidRPr="002F16C1" w:rsidRDefault="000F1DC2" w:rsidP="000F1DC2">
      <w:pPr>
        <w:numPr>
          <w:ilvl w:val="0"/>
          <w:numId w:val="11"/>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bCs/>
          <w:color w:val="00000A"/>
          <w:kern w:val="1"/>
          <w:sz w:val="24"/>
          <w:szCs w:val="24"/>
        </w:rPr>
        <w:t>овладение социально-бытовыми умениями, используемыми в повседневной жизни,</w:t>
      </w:r>
      <w:r w:rsidRPr="002F16C1">
        <w:rPr>
          <w:rFonts w:ascii="Times New Roman" w:eastAsia="Arial Unicode MS" w:hAnsi="Times New Roman" w:cs="Times New Roman"/>
          <w:b/>
          <w:bCs/>
          <w:color w:val="00000A"/>
          <w:kern w:val="1"/>
          <w:sz w:val="24"/>
          <w:szCs w:val="24"/>
        </w:rPr>
        <w:t xml:space="preserve"> </w:t>
      </w:r>
      <w:r w:rsidRPr="002F16C1">
        <w:rPr>
          <w:rFonts w:ascii="Times New Roman" w:eastAsia="Arial Unicode MS" w:hAnsi="Times New Roman" w:cs="Times New Roman"/>
          <w:bCs/>
          <w:color w:val="00000A"/>
          <w:kern w:val="1"/>
          <w:sz w:val="24"/>
          <w:szCs w:val="24"/>
        </w:rPr>
        <w:t>проявляющееся</w:t>
      </w:r>
      <w:r w:rsidRPr="002F16C1">
        <w:rPr>
          <w:rFonts w:ascii="Times New Roman" w:eastAsia="Arial Unicode MS" w:hAnsi="Times New Roman" w:cs="Times New Roman"/>
          <w:b/>
          <w:bCs/>
          <w:color w:val="00000A"/>
          <w:kern w:val="1"/>
          <w:sz w:val="24"/>
          <w:szCs w:val="24"/>
        </w:rPr>
        <w:t>:</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включаться в разнообразные повседневные дела, принимать посильное участие;</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F1DC2" w:rsidRPr="002F16C1" w:rsidRDefault="000F1DC2" w:rsidP="000F1DC2">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F1DC2" w:rsidRPr="002F16C1" w:rsidRDefault="000F1DC2" w:rsidP="000F1DC2">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ориентироваться в пространстве школы и просить помощи в случае затруднений, ориентироваться в расписании занятий;</w:t>
      </w:r>
    </w:p>
    <w:p w:rsidR="000F1DC2" w:rsidRPr="002F16C1" w:rsidRDefault="000F1DC2" w:rsidP="000F1DC2">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включаться в разнообразные повседневные школьные дела, принимать посильное участие, брать на себя ответственность;</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b/>
          <w:color w:val="00000A"/>
          <w:kern w:val="1"/>
          <w:sz w:val="24"/>
          <w:szCs w:val="24"/>
        </w:rPr>
      </w:pPr>
      <w:r w:rsidRPr="002F16C1">
        <w:rPr>
          <w:rFonts w:ascii="Times New Roman" w:eastAsia="Arial Unicode MS" w:hAnsi="Times New Roman" w:cs="Times New Roman"/>
          <w:color w:val="00000A"/>
          <w:kern w:val="1"/>
          <w:sz w:val="24"/>
          <w:szCs w:val="24"/>
        </w:rPr>
        <w:t>в стремлении участвовать в подготовке и проведении праздников дома и в школе.</w:t>
      </w:r>
    </w:p>
    <w:p w:rsidR="000F1DC2" w:rsidRPr="002F16C1" w:rsidRDefault="000F1DC2" w:rsidP="000F1DC2">
      <w:pPr>
        <w:numPr>
          <w:ilvl w:val="0"/>
          <w:numId w:val="10"/>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овладение навыками коммуникации и принятыми ритуалами социального взаимодействия</w:t>
      </w:r>
      <w:r w:rsidRPr="002F16C1">
        <w:rPr>
          <w:rFonts w:ascii="Times New Roman" w:eastAsia="Arial Unicode MS" w:hAnsi="Times New Roman" w:cs="Times New Roman"/>
          <w:bCs/>
          <w:color w:val="00000A"/>
          <w:kern w:val="1"/>
          <w:sz w:val="24"/>
          <w:szCs w:val="24"/>
        </w:rPr>
        <w:t>, проявляющееся:</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знаний правил коммуникации;</w:t>
      </w:r>
    </w:p>
    <w:p w:rsidR="000F1DC2" w:rsidRPr="002F16C1" w:rsidRDefault="000F1DC2" w:rsidP="000F1DC2">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0F1DC2" w:rsidRPr="002F16C1" w:rsidRDefault="000F1DC2" w:rsidP="000F1DC2">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начать и поддержать разговор, задать вопрос, выразить свои намерения, просьбу, пожелание, опасения, завершить разговор;</w:t>
      </w:r>
    </w:p>
    <w:p w:rsidR="000F1DC2" w:rsidRPr="002F16C1" w:rsidRDefault="000F1DC2" w:rsidP="000F1DC2">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корректно выразить отказ и недовольство, благодарность, сочувствие и т.д.;</w:t>
      </w:r>
    </w:p>
    <w:p w:rsidR="000F1DC2" w:rsidRPr="002F16C1" w:rsidRDefault="000F1DC2" w:rsidP="000F1DC2">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получать и уточнять информацию от собеседника;</w:t>
      </w:r>
    </w:p>
    <w:p w:rsidR="000F1DC2" w:rsidRPr="002F16C1" w:rsidRDefault="000F1DC2" w:rsidP="000F1DC2">
      <w:pPr>
        <w:tabs>
          <w:tab w:val="left" w:pos="0"/>
          <w:tab w:val="left" w:pos="993"/>
          <w:tab w:val="left" w:pos="1418"/>
        </w:tabs>
        <w:suppressAutoHyphens/>
        <w:spacing w:after="0" w:line="240" w:lineRule="auto"/>
        <w:ind w:firstLine="709"/>
        <w:jc w:val="both"/>
        <w:rPr>
          <w:rFonts w:ascii="Times New Roman" w:eastAsia="Arial Unicode MS" w:hAnsi="Times New Roman" w:cs="Times New Roman"/>
          <w:b/>
          <w:color w:val="00000A"/>
          <w:kern w:val="1"/>
          <w:sz w:val="24"/>
          <w:szCs w:val="24"/>
        </w:rPr>
      </w:pPr>
      <w:r w:rsidRPr="002F16C1">
        <w:rPr>
          <w:rFonts w:ascii="Times New Roman" w:eastAsia="Arial Unicode MS" w:hAnsi="Times New Roman" w:cs="Times New Roman"/>
          <w:color w:val="00000A"/>
          <w:kern w:val="1"/>
          <w:sz w:val="24"/>
          <w:szCs w:val="24"/>
        </w:rPr>
        <w:t>в освоении культурных форм выражения своих чувств.</w:t>
      </w:r>
    </w:p>
    <w:p w:rsidR="000F1DC2" w:rsidRPr="002F16C1" w:rsidRDefault="000F1DC2" w:rsidP="000F1DC2">
      <w:pPr>
        <w:numPr>
          <w:ilvl w:val="0"/>
          <w:numId w:val="10"/>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способность к осмыслению и дифференциации картины мира, ее пространственно-временной организации, проявляющаяся:</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накапливать личные впечатления, связанные с явлениями окружающего мира;</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устанавливать взаимосвязь между природным порядком и ходом собственной жизни в семье и в школе;</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развитии любознательности, наблюдательности, способности замечать новое, задавать вопросы;</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развитии активности во взаимодействии с миром, понимании собственной результативности;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накоплении опыта освоения нового при помощи экскурсий и путешествий;</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передать свои впечатления, соображения, умозаключения так, чтобы быть понятым другим человеком;</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принимать и включать в свой личный опыт жизненный опыт других людей;</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b/>
          <w:color w:val="00000A"/>
          <w:kern w:val="1"/>
          <w:sz w:val="24"/>
          <w:szCs w:val="24"/>
        </w:rPr>
      </w:pPr>
      <w:r w:rsidRPr="002F16C1">
        <w:rPr>
          <w:rFonts w:ascii="Times New Roman" w:eastAsia="Arial Unicode MS" w:hAnsi="Times New Roman" w:cs="Times New Roman"/>
          <w:color w:val="00000A"/>
          <w:kern w:val="1"/>
          <w:sz w:val="24"/>
          <w:szCs w:val="24"/>
        </w:rPr>
        <w:t>в способности взаимодействовать с другими людьми, умении делиться своими воспоминаниями, впечатлениями и планами.</w:t>
      </w:r>
    </w:p>
    <w:p w:rsidR="000F1DC2" w:rsidRPr="002F16C1" w:rsidRDefault="000F1DC2" w:rsidP="000F1DC2">
      <w:pPr>
        <w:numPr>
          <w:ilvl w:val="0"/>
          <w:numId w:val="10"/>
        </w:numPr>
        <w:tabs>
          <w:tab w:val="left" w:pos="0"/>
        </w:tabs>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2F16C1">
        <w:rPr>
          <w:rFonts w:ascii="Times New Roman" w:eastAsia="Arial Unicode MS" w:hAnsi="Times New Roman" w:cs="Times New Roman"/>
          <w:bCs/>
          <w:color w:val="00000A"/>
          <w:kern w:val="1"/>
          <w:sz w:val="24"/>
          <w:szCs w:val="24"/>
        </w:rPr>
        <w:t>,</w:t>
      </w:r>
      <w:r w:rsidRPr="002F16C1">
        <w:rPr>
          <w:rFonts w:ascii="Times New Roman" w:eastAsia="Arial Unicode MS" w:hAnsi="Times New Roman" w:cs="Times New Roman"/>
          <w:b/>
          <w:bCs/>
          <w:color w:val="00000A"/>
          <w:kern w:val="1"/>
          <w:sz w:val="24"/>
          <w:szCs w:val="24"/>
        </w:rPr>
        <w:t xml:space="preserve"> </w:t>
      </w:r>
      <w:r w:rsidRPr="002F16C1">
        <w:rPr>
          <w:rFonts w:ascii="Times New Roman" w:eastAsia="Arial Unicode MS" w:hAnsi="Times New Roman" w:cs="Times New Roman"/>
          <w:bCs/>
          <w:color w:val="00000A"/>
          <w:kern w:val="1"/>
          <w:sz w:val="24"/>
          <w:szCs w:val="24"/>
        </w:rPr>
        <w:t>проявляющаяся:</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проявлять инициативу, корректно устанавливать и ограничивать контакт;</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не быть назойливым в своих просьбах и требованиях, быть благодарным за проявление внимания и оказание помощи;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в умении применять формы выражения своих чувств соответственно ситуации социального контакта.</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kern w:val="1"/>
          <w:sz w:val="24"/>
          <w:szCs w:val="24"/>
        </w:rPr>
      </w:pPr>
      <w:r w:rsidRPr="002F16C1">
        <w:rPr>
          <w:rFonts w:ascii="Times New Roman" w:eastAsia="Arial Unicode MS" w:hAnsi="Times New Roman" w:cs="Times New Roman"/>
          <w:kern w:val="1"/>
          <w:sz w:val="24"/>
          <w:szCs w:val="24"/>
        </w:rPr>
        <w:t>Результаты специальной поддержки освоения АОП ООО должны отражать:</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 xml:space="preserve">способность использовать речевые возможности на уроках при ответах и в других ситуациях общения, </w:t>
      </w:r>
      <w:r w:rsidRPr="002F16C1">
        <w:rPr>
          <w:rFonts w:ascii="Times New Roman" w:eastAsia="Arial Unicode MS" w:hAnsi="Times New Roman" w:cs="Times New Roman"/>
          <w:color w:val="00000A"/>
          <w:kern w:val="2"/>
          <w:sz w:val="24"/>
          <w:szCs w:val="24"/>
        </w:rPr>
        <w:t>умение передавать свои впечатления, умозаключения так, чтобы быть понятым другим человеком,</w:t>
      </w:r>
      <w:r w:rsidRPr="002F16C1">
        <w:rPr>
          <w:rFonts w:ascii="Times New Roman" w:eastAsia="Arial Unicode MS" w:hAnsi="Times New Roman" w:cs="Times New Roman"/>
          <w:color w:val="00000A"/>
          <w:kern w:val="1"/>
          <w:sz w:val="24"/>
          <w:szCs w:val="24"/>
        </w:rPr>
        <w:t xml:space="preserve"> умение задавать вопросы;</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2F16C1">
        <w:rPr>
          <w:rFonts w:ascii="Times New Roman" w:eastAsia="Arial Unicode MS" w:hAnsi="Times New Roman" w:cs="Times New Roman"/>
          <w:color w:val="00000A"/>
          <w:kern w:val="1"/>
          <w:sz w:val="24"/>
          <w:szCs w:val="24"/>
        </w:rPr>
        <w:t xml:space="preserve">способность к </w:t>
      </w:r>
      <w:r w:rsidRPr="002F16C1">
        <w:rPr>
          <w:rFonts w:ascii="Times New Roman" w:eastAsia="Arial Unicode MS" w:hAnsi="Times New Roman" w:cs="Times New Roman"/>
          <w:color w:val="00000A"/>
          <w:kern w:val="2"/>
          <w:sz w:val="24"/>
          <w:szCs w:val="24"/>
        </w:rPr>
        <w:t>наблюдательности, умение замечать новое;</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2F16C1">
        <w:rPr>
          <w:rFonts w:ascii="Times New Roman" w:eastAsia="Arial Unicode MS" w:hAnsi="Times New Roman" w:cs="Times New Roman"/>
          <w:color w:val="00000A"/>
          <w:kern w:val="1"/>
          <w:sz w:val="24"/>
          <w:szCs w:val="24"/>
        </w:rPr>
        <w:t>овладение эффективными способами учебно-познавательной и предметно-практической деятельности;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стремление к активности и самостоятельности в разных видах предметно-практической деятельности;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сформированные в соответствии с требованиями к результатам освоения АОП ООО предметные, метапредметные и личностные результаты;</w:t>
      </w:r>
    </w:p>
    <w:p w:rsidR="000F1DC2" w:rsidRPr="002F16C1" w:rsidRDefault="000F1DC2" w:rsidP="000F1DC2">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F16C1">
        <w:rPr>
          <w:rFonts w:ascii="Times New Roman" w:eastAsia="Arial Unicode MS" w:hAnsi="Times New Roman" w:cs="Times New Roman"/>
          <w:color w:val="00000A"/>
          <w:kern w:val="1"/>
          <w:sz w:val="24"/>
          <w:szCs w:val="24"/>
        </w:rPr>
        <w:t>сформированные в соответствии АОП ООО универсальные учебные действия.</w:t>
      </w:r>
    </w:p>
    <w:p w:rsidR="000F1DC2" w:rsidRDefault="000F1DC2" w:rsidP="000F1DC2">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4C293B" w:rsidRPr="000F1DC2" w:rsidRDefault="004C293B" w:rsidP="000F1DC2">
      <w:pPr>
        <w:spacing w:after="0" w:line="240" w:lineRule="auto"/>
        <w:jc w:val="both"/>
        <w:rPr>
          <w:rFonts w:ascii="Times New Roman" w:hAnsi="Times New Roman" w:cs="Times New Roman"/>
          <w:bCs/>
          <w:sz w:val="24"/>
          <w:szCs w:val="24"/>
        </w:rPr>
      </w:pPr>
      <w:r w:rsidRPr="000F1DC2">
        <w:rPr>
          <w:rFonts w:ascii="Times New Roman" w:hAnsi="Times New Roman" w:cs="Times New Roman"/>
          <w:sz w:val="24"/>
          <w:szCs w:val="24"/>
        </w:rPr>
        <w:br w:type="page"/>
      </w:r>
    </w:p>
    <w:p w:rsidR="00670D18" w:rsidRDefault="00741EE9" w:rsidP="00BC202B">
      <w:pPr>
        <w:pStyle w:val="c1"/>
        <w:numPr>
          <w:ilvl w:val="0"/>
          <w:numId w:val="2"/>
        </w:numPr>
        <w:spacing w:before="0" w:beforeAutospacing="0" w:after="0" w:afterAutospacing="0"/>
        <w:jc w:val="center"/>
        <w:rPr>
          <w:b/>
        </w:rPr>
      </w:pPr>
      <w:r>
        <w:rPr>
          <w:b/>
        </w:rPr>
        <w:lastRenderedPageBreak/>
        <w:t>СОДЕРЖАНИЕ УЧЕБНОГО ПРЕДМЕТА</w:t>
      </w:r>
    </w:p>
    <w:p w:rsidR="00741EE9" w:rsidRPr="00B3720E" w:rsidRDefault="00741EE9" w:rsidP="00741EE9">
      <w:pPr>
        <w:pStyle w:val="c1"/>
        <w:spacing w:before="0" w:beforeAutospacing="0" w:after="0" w:afterAutospacing="0"/>
        <w:jc w:val="both"/>
        <w:rPr>
          <w:b/>
        </w:rPr>
      </w:pPr>
    </w:p>
    <w:p w:rsidR="00B3720E" w:rsidRPr="001E63C2" w:rsidRDefault="00B3720E" w:rsidP="00741EE9">
      <w:pPr>
        <w:pStyle w:val="c1"/>
        <w:spacing w:before="0" w:beforeAutospacing="0" w:after="0" w:afterAutospacing="0"/>
        <w:ind w:firstLine="709"/>
        <w:jc w:val="both"/>
        <w:rPr>
          <w:b/>
        </w:rPr>
      </w:pPr>
      <w:r w:rsidRPr="001E63C2">
        <w:rPr>
          <w:b/>
        </w:rPr>
        <w:t xml:space="preserve">Химия в центре естествознания </w:t>
      </w:r>
    </w:p>
    <w:p w:rsidR="00B3720E" w:rsidRDefault="00B3720E" w:rsidP="00741EE9">
      <w:pPr>
        <w:pStyle w:val="c1"/>
        <w:spacing w:before="0" w:beforeAutospacing="0" w:after="0" w:afterAutospacing="0"/>
        <w:ind w:firstLine="709"/>
        <w:jc w:val="both"/>
      </w:pPr>
      <w:r>
        <w:t>Предмет химии. 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B3720E" w:rsidRDefault="00B3720E" w:rsidP="00741EE9">
      <w:pPr>
        <w:pStyle w:val="c1"/>
        <w:spacing w:before="0" w:beforeAutospacing="0" w:after="0" w:afterAutospacing="0"/>
        <w:ind w:firstLine="709"/>
        <w:jc w:val="both"/>
      </w:pPr>
      <w:r>
        <w:t>Наблюдение и эксперимент как методы изучения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Моделирование. Модель, моделирование. Особенности моделирования в географии, физике, биологии. Модели в биологии. Муляжи. Модели в физике.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
    <w:p w:rsidR="00B3720E" w:rsidRDefault="00B3720E" w:rsidP="00741EE9">
      <w:pPr>
        <w:pStyle w:val="c1"/>
        <w:spacing w:before="0" w:beforeAutospacing="0" w:after="0" w:afterAutospacing="0"/>
        <w:ind w:firstLine="709"/>
        <w:jc w:val="both"/>
      </w:pPr>
      <w:r>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Химия и физика. Понятия «атом», «молекула», «ион». Строение вещества. Кристаллическое состояние вещества.</w:t>
      </w:r>
    </w:p>
    <w:p w:rsidR="00B3720E" w:rsidRDefault="00B3720E" w:rsidP="00741EE9">
      <w:pPr>
        <w:pStyle w:val="c1"/>
        <w:spacing w:before="0" w:beforeAutospacing="0" w:after="0" w:afterAutospacing="0"/>
        <w:ind w:firstLine="709"/>
        <w:jc w:val="both"/>
      </w:pPr>
      <w:r>
        <w:t>Кристалл</w:t>
      </w:r>
      <w:r w:rsidR="00AA4495">
        <w:t>ические решетки твердых веществ</w:t>
      </w:r>
      <w:r>
        <w:t>. Агрегатные состояния веществ. Понятие об агрегатном состоянии вещества. Физические и химические явления. Газообразные, жидкие и твердые вещества. Аморфные вещества.</w:t>
      </w:r>
    </w:p>
    <w:p w:rsidR="00B3720E" w:rsidRDefault="00B3720E" w:rsidP="00741EE9">
      <w:pPr>
        <w:pStyle w:val="c1"/>
        <w:spacing w:before="0" w:beforeAutospacing="0" w:after="0" w:afterAutospacing="0"/>
        <w:ind w:firstLine="709"/>
        <w:jc w:val="both"/>
      </w:pPr>
      <w:r>
        <w:t>Химия и география.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B3720E" w:rsidRDefault="00B3720E" w:rsidP="00741EE9">
      <w:pPr>
        <w:pStyle w:val="c1"/>
        <w:spacing w:before="0" w:beforeAutospacing="0" w:after="0" w:afterAutospacing="0"/>
        <w:ind w:firstLine="709"/>
        <w:jc w:val="both"/>
      </w:pPr>
      <w:r>
        <w:t>Химия и биология.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AA4495" w:rsidRDefault="00B3720E" w:rsidP="00741EE9">
      <w:pPr>
        <w:pStyle w:val="c1"/>
        <w:spacing w:before="0" w:beforeAutospacing="0" w:after="0" w:afterAutospacing="0"/>
        <w:ind w:firstLine="709"/>
        <w:jc w:val="both"/>
      </w:pPr>
      <w:r>
        <w:t xml:space="preserve">Коллекция различных предметов или фотографий предметов из алюминия для иллюстрации идеи «свойства — применение». Учебное оборудование, используемое на уроках физики, биологии, географии и химии. </w:t>
      </w:r>
    </w:p>
    <w:p w:rsidR="00B3720E" w:rsidRDefault="00B3720E" w:rsidP="00741EE9">
      <w:pPr>
        <w:pStyle w:val="c1"/>
        <w:spacing w:before="0" w:beforeAutospacing="0" w:after="0" w:afterAutospacing="0"/>
        <w:ind w:firstLine="709"/>
        <w:jc w:val="both"/>
      </w:pPr>
      <w:r>
        <w:t>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 Объемные и шаростержневые модели воды, углекислого и сернистого газов, метана. Образцы твердых веществ кристаллического строения.</w:t>
      </w:r>
    </w:p>
    <w:p w:rsidR="00B3720E" w:rsidRDefault="00B3720E" w:rsidP="00741EE9">
      <w:pPr>
        <w:pStyle w:val="c1"/>
        <w:spacing w:before="0" w:beforeAutospacing="0" w:after="0" w:afterAutospacing="0"/>
        <w:ind w:firstLine="709"/>
        <w:jc w:val="both"/>
      </w:pPr>
      <w:r>
        <w:t>Модели кристаллических решеток. Вода в трех агрегатных состояниях. Коллекция кристаллических и аморфных веществ и изделий из них. Коллекция минералов (лазурит, корунд, халькопирит, флюорит, галит). Коллекция горных пород (гранит, различные формы кальцита — мел, мрамор, известняк). Коллекция горючих ископаемых (каменный уголь, торф).</w:t>
      </w:r>
    </w:p>
    <w:p w:rsidR="00B3720E" w:rsidRPr="00B3720E" w:rsidRDefault="00B3720E" w:rsidP="00741EE9">
      <w:pPr>
        <w:pStyle w:val="c1"/>
        <w:spacing w:before="0" w:beforeAutospacing="0" w:after="0" w:afterAutospacing="0"/>
        <w:ind w:firstLine="709"/>
        <w:jc w:val="both"/>
        <w:rPr>
          <w:b/>
        </w:rPr>
      </w:pPr>
      <w:r w:rsidRPr="00B3720E">
        <w:rPr>
          <w:b/>
        </w:rPr>
        <w:t xml:space="preserve">Математика в химии </w:t>
      </w:r>
    </w:p>
    <w:p w:rsidR="00B3720E" w:rsidRDefault="00B3720E" w:rsidP="00741EE9">
      <w:pPr>
        <w:pStyle w:val="c1"/>
        <w:spacing w:before="0" w:beforeAutospacing="0" w:after="0" w:afterAutospacing="0"/>
        <w:ind w:firstLine="709"/>
        <w:jc w:val="both"/>
      </w:pPr>
      <w: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B3720E" w:rsidRPr="00390619" w:rsidRDefault="00B3720E" w:rsidP="00741EE9">
      <w:pPr>
        <w:pStyle w:val="c1"/>
        <w:spacing w:before="0" w:beforeAutospacing="0" w:after="0" w:afterAutospacing="0"/>
        <w:ind w:firstLine="709"/>
        <w:jc w:val="both"/>
        <w:rPr>
          <w:i/>
        </w:rPr>
      </w:pPr>
      <w:r>
        <w:t xml:space="preserve"> Понятие о массовой доле химического элемента (</w:t>
      </w:r>
      <w:r w:rsidR="00390619">
        <w:t>ω</w:t>
      </w:r>
      <w:r>
        <w:t>) в сложном веществе и ее расчет по формуле вещества.</w:t>
      </w:r>
      <w:r w:rsidRPr="00390619">
        <w:rPr>
          <w:i/>
        </w:rPr>
        <w:t>).</w:t>
      </w:r>
    </w:p>
    <w:p w:rsidR="00B3720E" w:rsidRDefault="00B3720E" w:rsidP="00741EE9">
      <w:pPr>
        <w:pStyle w:val="c1"/>
        <w:spacing w:before="0" w:beforeAutospacing="0" w:after="0" w:afterAutospacing="0"/>
        <w:ind w:firstLine="709"/>
        <w:jc w:val="both"/>
      </w:pPr>
      <w: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B3720E" w:rsidRDefault="00B3720E" w:rsidP="00741EE9">
      <w:pPr>
        <w:pStyle w:val="c1"/>
        <w:spacing w:before="0" w:beforeAutospacing="0" w:after="0" w:afterAutospacing="0"/>
        <w:ind w:firstLine="709"/>
        <w:jc w:val="both"/>
      </w:pPr>
      <w:r>
        <w:t>Объемная доля газа в смеси. Определение объемной доли газа (</w:t>
      </w:r>
      <w:r w:rsidR="00390619">
        <w:t>φ</w:t>
      </w:r>
      <w:r>
        <w:t>) в смеси. Состав атмосферного воздуха и природного газа. Расчет объема доли газа в смеси по его объему и наоборот.</w:t>
      </w:r>
    </w:p>
    <w:p w:rsidR="00B3720E" w:rsidRDefault="00B3720E" w:rsidP="00741EE9">
      <w:pPr>
        <w:pStyle w:val="c1"/>
        <w:spacing w:before="0" w:beforeAutospacing="0" w:after="0" w:afterAutospacing="0"/>
        <w:ind w:firstLine="709"/>
        <w:jc w:val="both"/>
      </w:pPr>
      <w:r>
        <w:lastRenderedPageBreak/>
        <w:t>Массовая доля вещества (</w:t>
      </w:r>
      <w:r w:rsidR="00390619">
        <w:t>ω</w:t>
      </w:r>
      <w:r>
        <w:t>) в растворе. Концентрация.</w:t>
      </w:r>
      <w:r w:rsidR="00AF4791">
        <w:t xml:space="preserve"> </w:t>
      </w:r>
      <w:r>
        <w:t>Растворитель и растворенное вещество. Расчет массы растворенного вещества по массе</w:t>
      </w:r>
      <w:r w:rsidR="00AF4791">
        <w:t xml:space="preserve"> </w:t>
      </w:r>
      <w:r>
        <w:t>раствора и массовой доле растворенного вещества.</w:t>
      </w:r>
    </w:p>
    <w:p w:rsidR="00B3720E" w:rsidRDefault="00B3720E" w:rsidP="00741EE9">
      <w:pPr>
        <w:pStyle w:val="c1"/>
        <w:spacing w:before="0" w:beforeAutospacing="0" w:after="0" w:afterAutospacing="0"/>
        <w:ind w:firstLine="709"/>
        <w:jc w:val="both"/>
      </w:pPr>
      <w:r>
        <w:t>Понятие о чистом веществе и примеси. Массовая доля примеси (</w:t>
      </w:r>
      <w:r w:rsidR="00390619">
        <w:t>ω</w:t>
      </w:r>
      <w:r>
        <w:t>) в</w:t>
      </w:r>
      <w:r w:rsidR="00AF4791">
        <w:t xml:space="preserve"> </w:t>
      </w:r>
      <w:r>
        <w:t>образце исходного вещества. Основное вещество. Расчет массы основного вещества по массе</w:t>
      </w:r>
      <w:r w:rsidR="00AF4791">
        <w:t xml:space="preserve"> </w:t>
      </w:r>
      <w:r>
        <w:t>вещества, содержащего определенную массовую долю примесей.</w:t>
      </w:r>
    </w:p>
    <w:p w:rsidR="00B3720E" w:rsidRPr="00390619" w:rsidRDefault="00B3720E" w:rsidP="00741EE9">
      <w:pPr>
        <w:pStyle w:val="c1"/>
        <w:spacing w:before="0" w:beforeAutospacing="0" w:after="0" w:afterAutospacing="0"/>
        <w:ind w:firstLine="709"/>
        <w:jc w:val="both"/>
        <w:rPr>
          <w:b/>
        </w:rPr>
      </w:pPr>
      <w:r w:rsidRPr="00390619">
        <w:rPr>
          <w:b/>
        </w:rPr>
        <w:t xml:space="preserve">Явления, происходящие с веществами </w:t>
      </w:r>
    </w:p>
    <w:p w:rsidR="00B3720E" w:rsidRDefault="00B3720E" w:rsidP="00741EE9">
      <w:pPr>
        <w:pStyle w:val="c1"/>
        <w:spacing w:before="0" w:beforeAutospacing="0" w:after="0" w:afterAutospacing="0"/>
        <w:ind w:firstLine="709"/>
        <w:jc w:val="both"/>
      </w:pPr>
      <w:r>
        <w:t>Разделение смесей. Способы разделения смесей и очистка веществ. Некоторые простейшие</w:t>
      </w:r>
      <w:r w:rsidR="00AF4791">
        <w:t xml:space="preserve"> </w:t>
      </w:r>
      <w:r>
        <w:t>способы разделения смесей: просеивание, разделение смесей порошков железа и серы,</w:t>
      </w:r>
      <w:r w:rsidR="006E5DF0">
        <w:t xml:space="preserve"> о</w:t>
      </w:r>
      <w:r>
        <w:t>тстаивание, декантация, центрифугирование, разделение с помощью делительной воронки,</w:t>
      </w:r>
      <w:r w:rsidR="00AF4791">
        <w:t xml:space="preserve"> </w:t>
      </w:r>
      <w:r>
        <w:t>фильтрование. Фильтрование в лаборатории, быту и на производстве. Понятие о фильтрате.</w:t>
      </w:r>
    </w:p>
    <w:p w:rsidR="00B3720E" w:rsidRDefault="00B3720E" w:rsidP="00741EE9">
      <w:pPr>
        <w:pStyle w:val="c1"/>
        <w:spacing w:before="0" w:beforeAutospacing="0" w:after="0" w:afterAutospacing="0"/>
        <w:ind w:firstLine="709"/>
        <w:jc w:val="both"/>
      </w:pPr>
      <w:r>
        <w:t>Адсорбция. Понятие об адсорбции и адсорбентах. Активированный уголь как важнейший</w:t>
      </w:r>
      <w:r w:rsidR="00AF4791">
        <w:t xml:space="preserve"> </w:t>
      </w:r>
      <w:r>
        <w:t>адсорбент. Устройство противогаза.</w:t>
      </w:r>
      <w:r w:rsidR="00AF4791">
        <w:t xml:space="preserve"> </w:t>
      </w:r>
      <w:r>
        <w:t>Химические реакции. Условия протекания и прекращения химических реакций. Химические</w:t>
      </w:r>
      <w:r w:rsidR="00AF4791">
        <w:t xml:space="preserve"> </w:t>
      </w:r>
      <w:r>
        <w:t>реакции как процесс превращения одних веществ в другие. Условия протекания и</w:t>
      </w:r>
      <w:r w:rsidR="00AF4791">
        <w:t xml:space="preserve"> </w:t>
      </w:r>
      <w:r>
        <w:t>прекращения химических реакций. Соприкосновение (контакт) веществ, нагревание.</w:t>
      </w:r>
    </w:p>
    <w:p w:rsidR="00B3720E" w:rsidRDefault="00B3720E" w:rsidP="00741EE9">
      <w:pPr>
        <w:pStyle w:val="c1"/>
        <w:spacing w:before="0" w:beforeAutospacing="0" w:after="0" w:afterAutospacing="0"/>
        <w:ind w:firstLine="709"/>
        <w:jc w:val="both"/>
      </w:pPr>
      <w:r>
        <w:t xml:space="preserve">Катализатор. Ингибитор. </w:t>
      </w:r>
    </w:p>
    <w:p w:rsidR="00B3720E" w:rsidRDefault="00B3720E" w:rsidP="00741EE9">
      <w:pPr>
        <w:pStyle w:val="c1"/>
        <w:spacing w:before="0" w:beforeAutospacing="0" w:after="0" w:afterAutospacing="0"/>
        <w:ind w:firstLine="709"/>
        <w:jc w:val="both"/>
      </w:pPr>
      <w:r>
        <w:t>Признаки химических реакций. Признаки химических реакций: изменение цвета, образование</w:t>
      </w:r>
      <w:r w:rsidR="00AF4791">
        <w:t xml:space="preserve"> </w:t>
      </w:r>
      <w:r>
        <w:t>осадка, растворение полученного осадка, выделение газа, появление запаха, выделение или</w:t>
      </w:r>
      <w:r w:rsidR="00AF4791">
        <w:t xml:space="preserve"> </w:t>
      </w:r>
      <w:r>
        <w:t>поглощение теплоты.</w:t>
      </w:r>
    </w:p>
    <w:p w:rsidR="00B3720E" w:rsidRPr="00390619" w:rsidRDefault="00B3720E" w:rsidP="00741EE9">
      <w:pPr>
        <w:pStyle w:val="c1"/>
        <w:spacing w:before="0" w:beforeAutospacing="0" w:after="0" w:afterAutospacing="0"/>
        <w:ind w:firstLine="709"/>
        <w:jc w:val="both"/>
        <w:rPr>
          <w:b/>
        </w:rPr>
      </w:pPr>
      <w:r w:rsidRPr="00390619">
        <w:rPr>
          <w:b/>
        </w:rPr>
        <w:t xml:space="preserve">Рассказы по химии </w:t>
      </w:r>
    </w:p>
    <w:p w:rsidR="001E63C2" w:rsidRPr="00AA4495" w:rsidRDefault="00B3720E" w:rsidP="00741EE9">
      <w:pPr>
        <w:pStyle w:val="c1"/>
        <w:spacing w:before="0" w:beforeAutospacing="0" w:after="0" w:afterAutospacing="0"/>
        <w:ind w:firstLine="709"/>
        <w:jc w:val="both"/>
      </w:pPr>
      <w:r>
        <w:t>Ученическ</w:t>
      </w:r>
      <w:r w:rsidR="00AA4495">
        <w:t>ие сообщения, презентации</w:t>
      </w:r>
      <w:r>
        <w:t xml:space="preserve"> «Выда</w:t>
      </w:r>
      <w:r w:rsidR="00AA4495">
        <w:t xml:space="preserve">ющиеся русские ученые - химики», </w:t>
      </w:r>
      <w:r>
        <w:t xml:space="preserve">«Мое любимое химическое вещество» </w:t>
      </w:r>
      <w:r w:rsidR="00AA4495">
        <w:t>.</w:t>
      </w:r>
    </w:p>
    <w:p w:rsidR="00A67E04" w:rsidRDefault="00A67E04" w:rsidP="00741EE9">
      <w:pPr>
        <w:pStyle w:val="c1"/>
        <w:spacing w:before="0" w:beforeAutospacing="0" w:after="0" w:afterAutospacing="0"/>
        <w:ind w:firstLine="709"/>
        <w:jc w:val="both"/>
        <w:rPr>
          <w:b/>
        </w:rPr>
      </w:pPr>
    </w:p>
    <w:p w:rsidR="00A67E04" w:rsidRDefault="00A67E04" w:rsidP="00741EE9">
      <w:pPr>
        <w:pStyle w:val="c1"/>
        <w:spacing w:before="0" w:beforeAutospacing="0" w:after="0" w:afterAutospacing="0"/>
        <w:ind w:firstLine="709"/>
        <w:jc w:val="both"/>
        <w:rPr>
          <w:b/>
        </w:rPr>
      </w:pPr>
    </w:p>
    <w:p w:rsidR="00A67E04" w:rsidRDefault="00A67E04" w:rsidP="00741EE9">
      <w:pPr>
        <w:pStyle w:val="c1"/>
        <w:spacing w:before="0" w:beforeAutospacing="0" w:after="0" w:afterAutospacing="0"/>
        <w:ind w:firstLine="709"/>
        <w:jc w:val="both"/>
        <w:rPr>
          <w:b/>
        </w:rPr>
      </w:pPr>
    </w:p>
    <w:p w:rsidR="00A67E04" w:rsidRDefault="00A67E04" w:rsidP="00741EE9">
      <w:pPr>
        <w:pStyle w:val="c1"/>
        <w:spacing w:before="0" w:beforeAutospacing="0" w:after="0" w:afterAutospacing="0"/>
        <w:ind w:firstLine="709"/>
        <w:jc w:val="both"/>
        <w:rPr>
          <w:b/>
        </w:rPr>
      </w:pPr>
    </w:p>
    <w:p w:rsidR="004C293B" w:rsidRDefault="00741EE9" w:rsidP="00F4153B">
      <w:pPr>
        <w:pStyle w:val="c1"/>
        <w:numPr>
          <w:ilvl w:val="0"/>
          <w:numId w:val="2"/>
        </w:numPr>
        <w:spacing w:before="0" w:beforeAutospacing="0" w:after="0" w:afterAutospacing="0"/>
        <w:jc w:val="center"/>
        <w:rPr>
          <w:b/>
        </w:rPr>
      </w:pPr>
      <w:r>
        <w:rPr>
          <w:b/>
        </w:rPr>
        <w:t>ТЕМАТИЧЕСКОЕ ПЛАНИРОВАНИЕ</w:t>
      </w:r>
    </w:p>
    <w:p w:rsidR="00F4153B" w:rsidRPr="001E63C2" w:rsidRDefault="00F4153B" w:rsidP="00F4153B">
      <w:pPr>
        <w:pStyle w:val="c1"/>
        <w:spacing w:before="0" w:beforeAutospacing="0" w:after="0" w:afterAutospacing="0"/>
        <w:ind w:left="1069"/>
        <w:jc w:val="center"/>
        <w:rPr>
          <w:b/>
        </w:rPr>
      </w:pPr>
      <w:r>
        <w:rPr>
          <w:b/>
        </w:rPr>
        <w:t>7 класс</w:t>
      </w:r>
    </w:p>
    <w:p w:rsidR="004C293B" w:rsidRDefault="004C293B" w:rsidP="00741EE9">
      <w:pPr>
        <w:spacing w:after="0" w:line="240" w:lineRule="auto"/>
        <w:ind w:firstLine="709"/>
        <w:jc w:val="both"/>
        <w:rPr>
          <w:rFonts w:ascii="Times New Roman" w:hAnsi="Times New Roman" w:cs="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7"/>
        <w:gridCol w:w="1843"/>
      </w:tblGrid>
      <w:tr w:rsidR="00E80075" w:rsidRPr="00E55EBC" w:rsidTr="00E80075">
        <w:trPr>
          <w:cantSplit/>
          <w:trHeight w:val="1134"/>
        </w:trPr>
        <w:tc>
          <w:tcPr>
            <w:tcW w:w="851" w:type="dxa"/>
            <w:shd w:val="clear" w:color="auto" w:fill="auto"/>
            <w:textDirection w:val="btLr"/>
          </w:tcPr>
          <w:p w:rsidR="00E80075" w:rsidRPr="00E55EBC" w:rsidRDefault="00E80075" w:rsidP="00E8374B">
            <w:pPr>
              <w:spacing w:line="240" w:lineRule="auto"/>
              <w:ind w:left="113" w:right="113"/>
              <w:rPr>
                <w:rFonts w:ascii="Times New Roman" w:hAnsi="Times New Roman" w:cs="Times New Roman"/>
                <w:b/>
                <w:sz w:val="20"/>
                <w:szCs w:val="20"/>
              </w:rPr>
            </w:pPr>
            <w:r w:rsidRPr="00E55EBC">
              <w:rPr>
                <w:rFonts w:ascii="Times New Roman" w:hAnsi="Times New Roman" w:cs="Times New Roman"/>
                <w:b/>
                <w:sz w:val="20"/>
                <w:szCs w:val="20"/>
              </w:rPr>
              <w:t>№</w:t>
            </w:r>
            <w:r>
              <w:rPr>
                <w:rFonts w:ascii="Times New Roman" w:hAnsi="Times New Roman" w:cs="Times New Roman"/>
                <w:b/>
                <w:sz w:val="20"/>
                <w:szCs w:val="20"/>
              </w:rPr>
              <w:t xml:space="preserve">    урока   </w:t>
            </w:r>
            <w:r w:rsidRPr="00E55EBC">
              <w:rPr>
                <w:rFonts w:ascii="Times New Roman" w:hAnsi="Times New Roman" w:cs="Times New Roman"/>
                <w:b/>
                <w:sz w:val="20"/>
                <w:szCs w:val="20"/>
              </w:rPr>
              <w:t>в теме</w:t>
            </w:r>
          </w:p>
        </w:tc>
        <w:tc>
          <w:tcPr>
            <w:tcW w:w="7087" w:type="dxa"/>
            <w:shd w:val="clear" w:color="auto" w:fill="auto"/>
          </w:tcPr>
          <w:p w:rsidR="00E80075" w:rsidRPr="00E55EBC" w:rsidRDefault="00E80075" w:rsidP="00E8374B">
            <w:pPr>
              <w:spacing w:line="240" w:lineRule="auto"/>
              <w:jc w:val="center"/>
              <w:rPr>
                <w:rFonts w:ascii="Times New Roman" w:hAnsi="Times New Roman" w:cs="Times New Roman"/>
                <w:b/>
                <w:sz w:val="20"/>
                <w:szCs w:val="20"/>
              </w:rPr>
            </w:pPr>
            <w:r w:rsidRPr="00E55EBC">
              <w:rPr>
                <w:rFonts w:ascii="Times New Roman" w:hAnsi="Times New Roman" w:cs="Times New Roman"/>
                <w:b/>
                <w:sz w:val="20"/>
                <w:szCs w:val="20"/>
              </w:rPr>
              <w:t>Тема урока</w:t>
            </w:r>
          </w:p>
        </w:tc>
        <w:tc>
          <w:tcPr>
            <w:tcW w:w="1843" w:type="dxa"/>
          </w:tcPr>
          <w:p w:rsidR="00E80075" w:rsidRPr="00E55EBC" w:rsidRDefault="00E80075" w:rsidP="00E8374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Количество часов</w:t>
            </w:r>
          </w:p>
        </w:tc>
      </w:tr>
      <w:tr w:rsidR="00E80075" w:rsidRPr="00E55EBC" w:rsidTr="00E80075">
        <w:trPr>
          <w:cantSplit/>
          <w:trHeight w:val="402"/>
        </w:trPr>
        <w:tc>
          <w:tcPr>
            <w:tcW w:w="9781" w:type="dxa"/>
            <w:gridSpan w:val="3"/>
          </w:tcPr>
          <w:p w:rsidR="00E80075" w:rsidRPr="008A21C5" w:rsidRDefault="00E80075" w:rsidP="00E8374B">
            <w:pPr>
              <w:spacing w:line="240" w:lineRule="auto"/>
              <w:jc w:val="center"/>
              <w:rPr>
                <w:rFonts w:ascii="Times New Roman" w:hAnsi="Times New Roman" w:cs="Times New Roman"/>
                <w:b/>
                <w:sz w:val="24"/>
                <w:szCs w:val="24"/>
              </w:rPr>
            </w:pPr>
            <w:r w:rsidRPr="008A21C5">
              <w:rPr>
                <w:rFonts w:ascii="Times New Roman" w:hAnsi="Times New Roman" w:cs="Times New Roman"/>
                <w:b/>
                <w:sz w:val="24"/>
                <w:szCs w:val="24"/>
              </w:rPr>
              <w:t>Химия в центре естествознания (11часов)</w:t>
            </w:r>
          </w:p>
        </w:tc>
      </w:tr>
      <w:tr w:rsidR="00E80075" w:rsidRPr="000A1816" w:rsidTr="00E80075">
        <w:trPr>
          <w:trHeight w:val="575"/>
        </w:trPr>
        <w:tc>
          <w:tcPr>
            <w:tcW w:w="851" w:type="dxa"/>
            <w:shd w:val="clear" w:color="auto" w:fill="auto"/>
          </w:tcPr>
          <w:p w:rsidR="00E80075" w:rsidRPr="0055422E" w:rsidRDefault="00E80075" w:rsidP="00E8374B">
            <w:pPr>
              <w:spacing w:after="0"/>
              <w:jc w:val="both"/>
              <w:rPr>
                <w:rFonts w:ascii="Times New Roman" w:hAnsi="Times New Roman" w:cs="Times New Roman"/>
                <w:b/>
                <w:sz w:val="20"/>
                <w:szCs w:val="20"/>
              </w:rPr>
            </w:pPr>
            <w:r w:rsidRPr="0055422E">
              <w:rPr>
                <w:rFonts w:ascii="Times New Roman" w:hAnsi="Times New Roman" w:cs="Times New Roman"/>
                <w:b/>
                <w:sz w:val="20"/>
                <w:szCs w:val="20"/>
              </w:rPr>
              <w:t>1.</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4474AF">
              <w:rPr>
                <w:rFonts w:ascii="Times New Roman" w:hAnsi="Times New Roman" w:cs="Times New Roman"/>
                <w:sz w:val="20"/>
                <w:szCs w:val="20"/>
              </w:rPr>
              <w:t>Правила безопасности при работе в химическом кабинете</w:t>
            </w:r>
            <w:r>
              <w:rPr>
                <w:rFonts w:ascii="Times New Roman" w:hAnsi="Times New Roman" w:cs="Times New Roman"/>
                <w:sz w:val="20"/>
                <w:szCs w:val="20"/>
              </w:rPr>
              <w:t xml:space="preserve">. </w:t>
            </w:r>
            <w:r w:rsidRPr="000A1816">
              <w:rPr>
                <w:rFonts w:ascii="Times New Roman" w:hAnsi="Times New Roman" w:cs="Times New Roman"/>
                <w:sz w:val="20"/>
                <w:szCs w:val="20"/>
              </w:rPr>
              <w:t>Химия как часть</w:t>
            </w:r>
            <w:r>
              <w:rPr>
                <w:rFonts w:ascii="Times New Roman" w:hAnsi="Times New Roman" w:cs="Times New Roman"/>
                <w:sz w:val="20"/>
                <w:szCs w:val="20"/>
              </w:rPr>
              <w:t xml:space="preserve"> естествознания. </w:t>
            </w:r>
          </w:p>
        </w:tc>
        <w:tc>
          <w:tcPr>
            <w:tcW w:w="1843" w:type="dxa"/>
          </w:tcPr>
          <w:p w:rsidR="00E80075" w:rsidRPr="004474AF"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2.</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Методы изучения естествознания</w:t>
            </w: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3.</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Инструктаж по ОТ. Практическая работа №1. </w:t>
            </w:r>
            <w:r w:rsidRPr="004474AF">
              <w:rPr>
                <w:rFonts w:ascii="Times New Roman" w:hAnsi="Times New Roman" w:cs="Times New Roman"/>
                <w:sz w:val="20"/>
                <w:szCs w:val="20"/>
              </w:rPr>
              <w:t xml:space="preserve">Знакомство с лабораторным оборудованием. </w:t>
            </w:r>
          </w:p>
        </w:tc>
        <w:tc>
          <w:tcPr>
            <w:tcW w:w="1843" w:type="dxa"/>
          </w:tcPr>
          <w:p w:rsidR="00E80075"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4.</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Инструктаж по ОТ. Практическая работа №2. </w:t>
            </w:r>
            <w:r w:rsidRPr="004474AF">
              <w:rPr>
                <w:rFonts w:ascii="Times New Roman" w:hAnsi="Times New Roman" w:cs="Times New Roman"/>
                <w:sz w:val="20"/>
                <w:szCs w:val="20"/>
              </w:rPr>
              <w:t>Наблюдение за горящей свечой. Устройство спиртовки. Правила работы с нагревательными приборами</w:t>
            </w:r>
          </w:p>
        </w:tc>
        <w:tc>
          <w:tcPr>
            <w:tcW w:w="1843" w:type="dxa"/>
          </w:tcPr>
          <w:p w:rsidR="00E80075"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59"/>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5.</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Моделирование</w:t>
            </w: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6.</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Химическая символика</w:t>
            </w: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7.</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Химия и физика.</w:t>
            </w:r>
          </w:p>
          <w:p w:rsidR="00E80075" w:rsidRPr="000A1816" w:rsidRDefault="00E80075" w:rsidP="00E8374B">
            <w:pPr>
              <w:spacing w:after="0" w:line="240" w:lineRule="auto"/>
              <w:rPr>
                <w:rFonts w:ascii="Times New Roman" w:hAnsi="Times New Roman" w:cs="Times New Roman"/>
                <w:sz w:val="20"/>
                <w:szCs w:val="20"/>
              </w:rPr>
            </w:pP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8.</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Агрегатные состояния вещества</w:t>
            </w: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lastRenderedPageBreak/>
              <w:t>9.</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Химия и география</w:t>
            </w: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0A1816" w:rsidRDefault="00E80075" w:rsidP="00E8374B">
            <w:pPr>
              <w:pStyle w:val="a3"/>
              <w:spacing w:after="0"/>
              <w:ind w:left="0"/>
              <w:rPr>
                <w:rFonts w:ascii="Times New Roman" w:hAnsi="Times New Roman" w:cs="Times New Roman"/>
                <w:b/>
                <w:sz w:val="20"/>
                <w:szCs w:val="20"/>
              </w:rPr>
            </w:pPr>
            <w:r>
              <w:rPr>
                <w:rFonts w:ascii="Times New Roman" w:hAnsi="Times New Roman" w:cs="Times New Roman"/>
                <w:b/>
                <w:sz w:val="20"/>
                <w:szCs w:val="20"/>
              </w:rPr>
              <w:t>10.</w:t>
            </w:r>
          </w:p>
        </w:tc>
        <w:tc>
          <w:tcPr>
            <w:tcW w:w="7087" w:type="dxa"/>
            <w:shd w:val="clear" w:color="auto" w:fill="auto"/>
          </w:tcPr>
          <w:p w:rsidR="00E80075" w:rsidRPr="000A1816" w:rsidRDefault="00E80075" w:rsidP="00E8374B">
            <w:pPr>
              <w:spacing w:after="0" w:line="240" w:lineRule="auto"/>
              <w:rPr>
                <w:rFonts w:ascii="Times New Roman" w:hAnsi="Times New Roman" w:cs="Times New Roman"/>
                <w:sz w:val="20"/>
                <w:szCs w:val="20"/>
              </w:rPr>
            </w:pPr>
            <w:r w:rsidRPr="000A1816">
              <w:rPr>
                <w:rFonts w:ascii="Times New Roman" w:hAnsi="Times New Roman" w:cs="Times New Roman"/>
                <w:sz w:val="20"/>
                <w:szCs w:val="20"/>
              </w:rPr>
              <w:t>Химия и биология</w:t>
            </w:r>
          </w:p>
        </w:tc>
        <w:tc>
          <w:tcPr>
            <w:tcW w:w="1843" w:type="dxa"/>
          </w:tcPr>
          <w:p w:rsidR="00E80075" w:rsidRPr="000A1816"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0A1816" w:rsidTr="00E80075">
        <w:trPr>
          <w:trHeight w:val="575"/>
        </w:trPr>
        <w:tc>
          <w:tcPr>
            <w:tcW w:w="851" w:type="dxa"/>
            <w:shd w:val="clear" w:color="auto" w:fill="auto"/>
          </w:tcPr>
          <w:p w:rsidR="00E80075" w:rsidRPr="0055422E" w:rsidRDefault="00E80075" w:rsidP="00E8374B">
            <w:pPr>
              <w:tabs>
                <w:tab w:val="left" w:pos="360"/>
              </w:tabs>
              <w:spacing w:after="0"/>
              <w:rPr>
                <w:rFonts w:ascii="Times New Roman" w:hAnsi="Times New Roman" w:cs="Times New Roman"/>
                <w:b/>
                <w:sz w:val="20"/>
                <w:szCs w:val="20"/>
              </w:rPr>
            </w:pPr>
            <w:r>
              <w:rPr>
                <w:rFonts w:ascii="Times New Roman" w:hAnsi="Times New Roman" w:cs="Times New Roman"/>
                <w:b/>
                <w:sz w:val="20"/>
                <w:szCs w:val="20"/>
              </w:rPr>
              <w:t>11.</w:t>
            </w:r>
          </w:p>
        </w:tc>
        <w:tc>
          <w:tcPr>
            <w:tcW w:w="7087" w:type="dxa"/>
            <w:shd w:val="clear" w:color="auto" w:fill="auto"/>
          </w:tcPr>
          <w:p w:rsidR="00E80075" w:rsidRPr="000A1816" w:rsidRDefault="00E80075" w:rsidP="00E8374B">
            <w:pPr>
              <w:spacing w:after="0" w:line="240" w:lineRule="auto"/>
              <w:ind w:firstLine="17"/>
              <w:rPr>
                <w:rFonts w:ascii="Times New Roman" w:hAnsi="Times New Roman" w:cs="Times New Roman"/>
                <w:sz w:val="20"/>
                <w:szCs w:val="20"/>
              </w:rPr>
            </w:pPr>
            <w:r w:rsidRPr="000A1816">
              <w:rPr>
                <w:rFonts w:ascii="Times New Roman" w:hAnsi="Times New Roman" w:cs="Times New Roman"/>
                <w:sz w:val="20"/>
                <w:szCs w:val="20"/>
              </w:rPr>
              <w:t>Качественные реакции в химии.</w:t>
            </w:r>
          </w:p>
        </w:tc>
        <w:tc>
          <w:tcPr>
            <w:tcW w:w="1843" w:type="dxa"/>
          </w:tcPr>
          <w:p w:rsidR="00E80075" w:rsidRPr="000A1816" w:rsidRDefault="00E80075" w:rsidP="00E8374B">
            <w:pPr>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8A21C5" w:rsidTr="00E80075">
        <w:trPr>
          <w:trHeight w:val="575"/>
        </w:trPr>
        <w:tc>
          <w:tcPr>
            <w:tcW w:w="9781" w:type="dxa"/>
            <w:gridSpan w:val="3"/>
          </w:tcPr>
          <w:p w:rsidR="00E80075" w:rsidRPr="008A21C5" w:rsidRDefault="00E80075" w:rsidP="00E8374B">
            <w:pPr>
              <w:spacing w:after="0" w:line="240" w:lineRule="auto"/>
              <w:ind w:left="2" w:hanging="2"/>
              <w:jc w:val="center"/>
              <w:rPr>
                <w:rFonts w:ascii="Times New Roman" w:hAnsi="Times New Roman" w:cs="Times New Roman"/>
                <w:b/>
                <w:sz w:val="24"/>
                <w:szCs w:val="24"/>
              </w:rPr>
            </w:pPr>
            <w:r w:rsidRPr="008A21C5">
              <w:rPr>
                <w:rFonts w:ascii="Times New Roman" w:hAnsi="Times New Roman" w:cs="Times New Roman"/>
                <w:b/>
                <w:sz w:val="24"/>
                <w:szCs w:val="24"/>
              </w:rPr>
              <w:t>Математические расчеты в химии (9 часов)</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1.</w:t>
            </w:r>
          </w:p>
        </w:tc>
        <w:tc>
          <w:tcPr>
            <w:tcW w:w="7087" w:type="dxa"/>
            <w:shd w:val="clear" w:color="auto" w:fill="auto"/>
          </w:tcPr>
          <w:p w:rsidR="00E80075" w:rsidRPr="004474AF" w:rsidRDefault="00E80075" w:rsidP="00E8374B">
            <w:pPr>
              <w:spacing w:after="0" w:line="240" w:lineRule="auto"/>
              <w:ind w:firstLine="19"/>
              <w:rPr>
                <w:rFonts w:ascii="Times New Roman" w:hAnsi="Times New Roman" w:cs="Times New Roman"/>
                <w:sz w:val="20"/>
                <w:szCs w:val="20"/>
              </w:rPr>
            </w:pPr>
            <w:r w:rsidRPr="004474AF">
              <w:rPr>
                <w:rFonts w:ascii="Times New Roman" w:hAnsi="Times New Roman" w:cs="Times New Roman"/>
                <w:sz w:val="20"/>
                <w:szCs w:val="20"/>
              </w:rPr>
              <w:t>Относительные атомные и</w:t>
            </w:r>
            <w:r>
              <w:rPr>
                <w:rFonts w:ascii="Times New Roman" w:hAnsi="Times New Roman" w:cs="Times New Roman"/>
                <w:sz w:val="20"/>
                <w:szCs w:val="20"/>
              </w:rPr>
              <w:t xml:space="preserve"> </w:t>
            </w:r>
            <w:r w:rsidRPr="004474AF">
              <w:rPr>
                <w:rFonts w:ascii="Times New Roman" w:hAnsi="Times New Roman" w:cs="Times New Roman"/>
                <w:sz w:val="20"/>
                <w:szCs w:val="20"/>
              </w:rPr>
              <w:t>молекулярные массы</w:t>
            </w:r>
          </w:p>
        </w:tc>
        <w:tc>
          <w:tcPr>
            <w:tcW w:w="1843" w:type="dxa"/>
          </w:tcPr>
          <w:p w:rsidR="00E80075" w:rsidRPr="004474AF" w:rsidRDefault="00E80075" w:rsidP="00E8374B">
            <w:pPr>
              <w:spacing w:after="0" w:line="240" w:lineRule="auto"/>
              <w:ind w:firstLine="19"/>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2.</w:t>
            </w:r>
          </w:p>
        </w:tc>
        <w:tc>
          <w:tcPr>
            <w:tcW w:w="7087" w:type="dxa"/>
            <w:shd w:val="clear" w:color="auto" w:fill="auto"/>
          </w:tcPr>
          <w:p w:rsidR="00E80075" w:rsidRPr="004474AF" w:rsidRDefault="00E80075" w:rsidP="00E8374B">
            <w:pPr>
              <w:spacing w:after="0" w:line="240" w:lineRule="auto"/>
              <w:ind w:firstLine="12"/>
              <w:rPr>
                <w:rFonts w:ascii="Times New Roman" w:hAnsi="Times New Roman" w:cs="Times New Roman"/>
                <w:sz w:val="20"/>
                <w:szCs w:val="20"/>
              </w:rPr>
            </w:pPr>
            <w:r w:rsidRPr="004474AF">
              <w:rPr>
                <w:rFonts w:ascii="Times New Roman" w:hAnsi="Times New Roman" w:cs="Times New Roman"/>
                <w:sz w:val="20"/>
                <w:szCs w:val="20"/>
              </w:rPr>
              <w:t>Массовая доля химического элемента в сложном веществе.</w:t>
            </w:r>
          </w:p>
        </w:tc>
        <w:tc>
          <w:tcPr>
            <w:tcW w:w="1843" w:type="dxa"/>
          </w:tcPr>
          <w:p w:rsidR="00E80075" w:rsidRPr="004474AF" w:rsidRDefault="00E80075" w:rsidP="00E8374B">
            <w:pPr>
              <w:spacing w:after="0" w:line="240" w:lineRule="auto"/>
              <w:ind w:firstLine="1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3.</w:t>
            </w:r>
          </w:p>
        </w:tc>
        <w:tc>
          <w:tcPr>
            <w:tcW w:w="7087" w:type="dxa"/>
            <w:shd w:val="clear" w:color="auto" w:fill="auto"/>
          </w:tcPr>
          <w:p w:rsidR="00E80075" w:rsidRPr="004474AF" w:rsidRDefault="00E80075" w:rsidP="00E8374B">
            <w:pPr>
              <w:spacing w:after="0" w:line="240" w:lineRule="auto"/>
              <w:ind w:firstLine="12"/>
              <w:rPr>
                <w:rFonts w:ascii="Times New Roman" w:hAnsi="Times New Roman" w:cs="Times New Roman"/>
                <w:sz w:val="20"/>
                <w:szCs w:val="20"/>
              </w:rPr>
            </w:pPr>
            <w:r>
              <w:rPr>
                <w:rFonts w:ascii="Times New Roman" w:hAnsi="Times New Roman" w:cs="Times New Roman"/>
                <w:sz w:val="20"/>
                <w:szCs w:val="20"/>
              </w:rPr>
              <w:t>Вывод простейшей формулы вещества по массовым долям элементов</w:t>
            </w:r>
          </w:p>
        </w:tc>
        <w:tc>
          <w:tcPr>
            <w:tcW w:w="1843" w:type="dxa"/>
          </w:tcPr>
          <w:p w:rsidR="00E80075" w:rsidRDefault="00E80075" w:rsidP="00E8374B">
            <w:pPr>
              <w:spacing w:after="0" w:line="240" w:lineRule="auto"/>
              <w:ind w:firstLine="1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4.</w:t>
            </w:r>
          </w:p>
        </w:tc>
        <w:tc>
          <w:tcPr>
            <w:tcW w:w="7087" w:type="dxa"/>
            <w:shd w:val="clear" w:color="auto" w:fill="auto"/>
          </w:tcPr>
          <w:p w:rsidR="00E80075" w:rsidRPr="004474AF" w:rsidRDefault="00E80075" w:rsidP="00E8374B">
            <w:pPr>
              <w:spacing w:after="0" w:line="240" w:lineRule="auto"/>
              <w:ind w:firstLine="2"/>
              <w:rPr>
                <w:rFonts w:ascii="Times New Roman" w:hAnsi="Times New Roman" w:cs="Times New Roman"/>
                <w:sz w:val="20"/>
                <w:szCs w:val="20"/>
              </w:rPr>
            </w:pPr>
            <w:r w:rsidRPr="004474AF">
              <w:rPr>
                <w:rFonts w:ascii="Times New Roman" w:hAnsi="Times New Roman" w:cs="Times New Roman"/>
                <w:sz w:val="20"/>
                <w:szCs w:val="20"/>
              </w:rPr>
              <w:t>Чистые вещества и смеси.</w:t>
            </w:r>
          </w:p>
        </w:tc>
        <w:tc>
          <w:tcPr>
            <w:tcW w:w="1843" w:type="dxa"/>
          </w:tcPr>
          <w:p w:rsidR="00E80075" w:rsidRPr="004474AF" w:rsidRDefault="00E80075" w:rsidP="00E8374B">
            <w:pPr>
              <w:spacing w:after="0" w:line="240" w:lineRule="auto"/>
              <w:ind w:firstLine="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5.</w:t>
            </w:r>
          </w:p>
        </w:tc>
        <w:tc>
          <w:tcPr>
            <w:tcW w:w="7087" w:type="dxa"/>
            <w:shd w:val="clear" w:color="auto" w:fill="auto"/>
          </w:tcPr>
          <w:p w:rsidR="00E80075" w:rsidRPr="004474AF" w:rsidRDefault="00E80075" w:rsidP="00E8374B">
            <w:pPr>
              <w:spacing w:after="0" w:line="240" w:lineRule="auto"/>
              <w:ind w:left="12" w:hanging="12"/>
              <w:rPr>
                <w:rFonts w:ascii="Times New Roman" w:hAnsi="Times New Roman" w:cs="Times New Roman"/>
                <w:sz w:val="20"/>
                <w:szCs w:val="20"/>
              </w:rPr>
            </w:pPr>
            <w:r w:rsidRPr="004474AF">
              <w:rPr>
                <w:rFonts w:ascii="Times New Roman" w:hAnsi="Times New Roman" w:cs="Times New Roman"/>
                <w:sz w:val="20"/>
                <w:szCs w:val="20"/>
              </w:rPr>
              <w:t>Объёмная доля компонента газовой смеси.</w:t>
            </w:r>
          </w:p>
        </w:tc>
        <w:tc>
          <w:tcPr>
            <w:tcW w:w="1843" w:type="dxa"/>
          </w:tcPr>
          <w:p w:rsidR="00E80075" w:rsidRPr="004474AF" w:rsidRDefault="00E80075" w:rsidP="00E8374B">
            <w:pPr>
              <w:spacing w:after="0" w:line="240" w:lineRule="auto"/>
              <w:ind w:left="12" w:hanging="1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6.</w:t>
            </w:r>
          </w:p>
        </w:tc>
        <w:tc>
          <w:tcPr>
            <w:tcW w:w="7087" w:type="dxa"/>
            <w:shd w:val="clear" w:color="auto" w:fill="auto"/>
          </w:tcPr>
          <w:p w:rsidR="00E80075" w:rsidRPr="004474AF" w:rsidRDefault="00E80075" w:rsidP="00E8374B">
            <w:pPr>
              <w:spacing w:after="0" w:line="240" w:lineRule="auto"/>
              <w:ind w:left="14" w:hanging="14"/>
              <w:rPr>
                <w:rFonts w:ascii="Times New Roman" w:hAnsi="Times New Roman" w:cs="Times New Roman"/>
                <w:sz w:val="20"/>
                <w:szCs w:val="20"/>
              </w:rPr>
            </w:pPr>
            <w:r w:rsidRPr="004474AF">
              <w:rPr>
                <w:rFonts w:ascii="Times New Roman" w:hAnsi="Times New Roman" w:cs="Times New Roman"/>
                <w:sz w:val="20"/>
                <w:szCs w:val="20"/>
              </w:rPr>
              <w:t>Массовая доля вещества в растворе.</w:t>
            </w:r>
          </w:p>
        </w:tc>
        <w:tc>
          <w:tcPr>
            <w:tcW w:w="1843" w:type="dxa"/>
          </w:tcPr>
          <w:p w:rsidR="00E80075" w:rsidRPr="004474AF" w:rsidRDefault="00E80075" w:rsidP="00E8374B">
            <w:pPr>
              <w:spacing w:after="0" w:line="240" w:lineRule="auto"/>
              <w:ind w:left="14" w:hanging="14"/>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7.</w:t>
            </w:r>
          </w:p>
        </w:tc>
        <w:tc>
          <w:tcPr>
            <w:tcW w:w="7087" w:type="dxa"/>
            <w:shd w:val="clear" w:color="auto" w:fill="auto"/>
          </w:tcPr>
          <w:p w:rsidR="00E80075" w:rsidRPr="004474AF" w:rsidRDefault="00E80075" w:rsidP="00E8374B">
            <w:pPr>
              <w:spacing w:line="240" w:lineRule="auto"/>
              <w:ind w:left="24" w:hanging="24"/>
              <w:rPr>
                <w:rFonts w:ascii="Times New Roman" w:hAnsi="Times New Roman" w:cs="Times New Roman"/>
                <w:sz w:val="20"/>
                <w:szCs w:val="20"/>
              </w:rPr>
            </w:pPr>
            <w:r>
              <w:rPr>
                <w:rFonts w:ascii="Times New Roman" w:hAnsi="Times New Roman" w:cs="Times New Roman"/>
                <w:sz w:val="20"/>
                <w:szCs w:val="20"/>
              </w:rPr>
              <w:t>Инструктаж по ОТ. Практическая работа №3. «</w:t>
            </w:r>
            <w:r w:rsidRPr="004474AF">
              <w:rPr>
                <w:rFonts w:ascii="Times New Roman" w:hAnsi="Times New Roman" w:cs="Times New Roman"/>
                <w:sz w:val="20"/>
                <w:szCs w:val="20"/>
              </w:rPr>
              <w:t>Приготовление раствора с заданной массовой долей растворённого вещества»</w:t>
            </w:r>
          </w:p>
        </w:tc>
        <w:tc>
          <w:tcPr>
            <w:tcW w:w="1843" w:type="dxa"/>
          </w:tcPr>
          <w:p w:rsidR="00E80075" w:rsidRDefault="00E80075" w:rsidP="00E8374B">
            <w:pPr>
              <w:spacing w:line="240" w:lineRule="auto"/>
              <w:ind w:left="24" w:hanging="24"/>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8.</w:t>
            </w:r>
          </w:p>
        </w:tc>
        <w:tc>
          <w:tcPr>
            <w:tcW w:w="7087" w:type="dxa"/>
            <w:shd w:val="clear" w:color="auto" w:fill="auto"/>
          </w:tcPr>
          <w:p w:rsidR="00E80075" w:rsidRPr="004474AF" w:rsidRDefault="00E80075" w:rsidP="00E8374B">
            <w:pPr>
              <w:tabs>
                <w:tab w:val="left" w:pos="0"/>
              </w:tabs>
              <w:spacing w:after="0" w:line="240" w:lineRule="auto"/>
              <w:ind w:firstLine="24"/>
              <w:rPr>
                <w:rFonts w:ascii="Times New Roman" w:hAnsi="Times New Roman" w:cs="Times New Roman"/>
                <w:sz w:val="20"/>
                <w:szCs w:val="20"/>
              </w:rPr>
            </w:pPr>
            <w:r w:rsidRPr="004474AF">
              <w:rPr>
                <w:rFonts w:ascii="Times New Roman" w:hAnsi="Times New Roman" w:cs="Times New Roman"/>
                <w:sz w:val="20"/>
                <w:szCs w:val="20"/>
              </w:rPr>
              <w:t>Массовая доля примесей</w:t>
            </w:r>
          </w:p>
        </w:tc>
        <w:tc>
          <w:tcPr>
            <w:tcW w:w="1843" w:type="dxa"/>
          </w:tcPr>
          <w:p w:rsidR="00E80075" w:rsidRPr="004474AF" w:rsidRDefault="00E80075" w:rsidP="00E8374B">
            <w:pPr>
              <w:tabs>
                <w:tab w:val="left" w:pos="0"/>
              </w:tabs>
              <w:spacing w:after="0" w:line="240" w:lineRule="auto"/>
              <w:ind w:firstLine="24"/>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4474AF" w:rsidTr="00E80075">
        <w:trPr>
          <w:trHeight w:val="575"/>
        </w:trPr>
        <w:tc>
          <w:tcPr>
            <w:tcW w:w="851" w:type="dxa"/>
            <w:shd w:val="clear" w:color="auto" w:fill="auto"/>
          </w:tcPr>
          <w:p w:rsidR="00E80075" w:rsidRPr="00C13D77"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9.</w:t>
            </w:r>
          </w:p>
        </w:tc>
        <w:tc>
          <w:tcPr>
            <w:tcW w:w="7087" w:type="dxa"/>
            <w:shd w:val="clear" w:color="auto" w:fill="auto"/>
          </w:tcPr>
          <w:p w:rsidR="00E80075" w:rsidRPr="004474AF" w:rsidRDefault="00E80075" w:rsidP="00E8374B">
            <w:pPr>
              <w:spacing w:after="0" w:line="240" w:lineRule="auto"/>
              <w:ind w:left="2" w:hanging="2"/>
              <w:rPr>
                <w:rFonts w:ascii="Times New Roman" w:hAnsi="Times New Roman" w:cs="Times New Roman"/>
                <w:sz w:val="20"/>
                <w:szCs w:val="20"/>
              </w:rPr>
            </w:pPr>
            <w:r w:rsidRPr="004474AF">
              <w:rPr>
                <w:rFonts w:ascii="Times New Roman" w:hAnsi="Times New Roman" w:cs="Times New Roman"/>
                <w:sz w:val="20"/>
                <w:szCs w:val="20"/>
              </w:rPr>
              <w:t xml:space="preserve">Решение задач и упражнений по теме «Математические расчёты в химии». </w:t>
            </w:r>
          </w:p>
        </w:tc>
        <w:tc>
          <w:tcPr>
            <w:tcW w:w="1843" w:type="dxa"/>
          </w:tcPr>
          <w:p w:rsidR="00E80075" w:rsidRPr="004474AF" w:rsidRDefault="00E80075" w:rsidP="00E8374B">
            <w:pPr>
              <w:spacing w:after="0" w:line="240" w:lineRule="auto"/>
              <w:ind w:left="2" w:hanging="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8A21C5" w:rsidTr="00E80075">
        <w:trPr>
          <w:trHeight w:val="575"/>
        </w:trPr>
        <w:tc>
          <w:tcPr>
            <w:tcW w:w="9781" w:type="dxa"/>
            <w:gridSpan w:val="3"/>
          </w:tcPr>
          <w:p w:rsidR="00E80075" w:rsidRPr="008A21C5" w:rsidRDefault="00E80075" w:rsidP="00E8374B">
            <w:pPr>
              <w:spacing w:after="0" w:line="240" w:lineRule="auto"/>
              <w:jc w:val="center"/>
              <w:rPr>
                <w:rFonts w:ascii="Times New Roman" w:hAnsi="Times New Roman" w:cs="Times New Roman"/>
                <w:b/>
                <w:sz w:val="24"/>
                <w:szCs w:val="24"/>
              </w:rPr>
            </w:pPr>
            <w:r w:rsidRPr="008A21C5">
              <w:rPr>
                <w:rFonts w:ascii="Times New Roman" w:hAnsi="Times New Roman" w:cs="Times New Roman"/>
                <w:b/>
                <w:sz w:val="24"/>
                <w:szCs w:val="24"/>
              </w:rPr>
              <w:t>Явления, происходящие с веществами (11 часов)</w:t>
            </w:r>
          </w:p>
        </w:tc>
      </w:tr>
      <w:tr w:rsidR="00E80075" w:rsidRPr="00BE1761" w:rsidTr="00E80075">
        <w:trPr>
          <w:trHeight w:val="575"/>
        </w:trPr>
        <w:tc>
          <w:tcPr>
            <w:tcW w:w="851" w:type="dxa"/>
            <w:shd w:val="clear" w:color="auto" w:fill="auto"/>
          </w:tcPr>
          <w:p w:rsidR="00E80075" w:rsidRPr="006B6E80" w:rsidRDefault="00E80075" w:rsidP="00E80075">
            <w:pPr>
              <w:pStyle w:val="a3"/>
              <w:numPr>
                <w:ilvl w:val="0"/>
                <w:numId w:val="8"/>
              </w:numPr>
              <w:spacing w:after="0"/>
              <w:rPr>
                <w:rFonts w:ascii="Times New Roman" w:hAnsi="Times New Roman" w:cs="Times New Roman"/>
                <w:b/>
                <w:sz w:val="20"/>
                <w:szCs w:val="20"/>
              </w:rPr>
            </w:pPr>
          </w:p>
        </w:tc>
        <w:tc>
          <w:tcPr>
            <w:tcW w:w="7087" w:type="dxa"/>
            <w:shd w:val="clear" w:color="auto" w:fill="auto"/>
          </w:tcPr>
          <w:p w:rsidR="00E80075" w:rsidRPr="00BE1761" w:rsidRDefault="00E80075" w:rsidP="00E8374B">
            <w:pPr>
              <w:spacing w:line="240" w:lineRule="auto"/>
              <w:rPr>
                <w:rFonts w:ascii="Times New Roman" w:hAnsi="Times New Roman" w:cs="Times New Roman"/>
                <w:sz w:val="20"/>
                <w:szCs w:val="20"/>
              </w:rPr>
            </w:pPr>
            <w:r w:rsidRPr="00BE1761">
              <w:rPr>
                <w:rFonts w:ascii="Times New Roman" w:hAnsi="Times New Roman" w:cs="Times New Roman"/>
                <w:sz w:val="20"/>
                <w:szCs w:val="20"/>
              </w:rPr>
              <w:t>Разделение смесей.</w:t>
            </w:r>
          </w:p>
        </w:tc>
        <w:tc>
          <w:tcPr>
            <w:tcW w:w="1843" w:type="dxa"/>
          </w:tcPr>
          <w:p w:rsidR="00E80075" w:rsidRPr="00BE1761" w:rsidRDefault="00E80075" w:rsidP="00E8374B">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BE1761" w:rsidTr="00E80075">
        <w:trPr>
          <w:trHeight w:val="575"/>
        </w:trPr>
        <w:tc>
          <w:tcPr>
            <w:tcW w:w="851" w:type="dxa"/>
            <w:shd w:val="clear" w:color="auto" w:fill="auto"/>
          </w:tcPr>
          <w:p w:rsidR="00E80075" w:rsidRPr="006B6E80" w:rsidRDefault="00E80075" w:rsidP="00E80075">
            <w:pPr>
              <w:pStyle w:val="a3"/>
              <w:numPr>
                <w:ilvl w:val="0"/>
                <w:numId w:val="8"/>
              </w:numPr>
              <w:spacing w:after="0"/>
              <w:rPr>
                <w:rFonts w:ascii="Times New Roman" w:hAnsi="Times New Roman" w:cs="Times New Roman"/>
                <w:b/>
                <w:sz w:val="20"/>
                <w:szCs w:val="20"/>
              </w:rPr>
            </w:pPr>
          </w:p>
        </w:tc>
        <w:tc>
          <w:tcPr>
            <w:tcW w:w="7087" w:type="dxa"/>
            <w:shd w:val="clear" w:color="auto" w:fill="auto"/>
          </w:tcPr>
          <w:p w:rsidR="00E80075" w:rsidRPr="00BE1761" w:rsidRDefault="00E80075" w:rsidP="00E8374B">
            <w:pPr>
              <w:spacing w:line="240" w:lineRule="auto"/>
              <w:rPr>
                <w:rFonts w:ascii="Times New Roman" w:hAnsi="Times New Roman" w:cs="Times New Roman"/>
                <w:sz w:val="20"/>
                <w:szCs w:val="20"/>
              </w:rPr>
            </w:pPr>
            <w:r w:rsidRPr="00BE1761">
              <w:rPr>
                <w:rFonts w:ascii="Times New Roman" w:hAnsi="Times New Roman" w:cs="Times New Roman"/>
                <w:sz w:val="20"/>
                <w:szCs w:val="20"/>
              </w:rPr>
              <w:t>Фильтрование</w:t>
            </w:r>
            <w:r>
              <w:rPr>
                <w:rFonts w:ascii="Times New Roman" w:hAnsi="Times New Roman" w:cs="Times New Roman"/>
                <w:sz w:val="20"/>
                <w:szCs w:val="20"/>
              </w:rPr>
              <w:t xml:space="preserve"> и а</w:t>
            </w:r>
            <w:r w:rsidRPr="00BE1761">
              <w:rPr>
                <w:rFonts w:ascii="Times New Roman" w:hAnsi="Times New Roman" w:cs="Times New Roman"/>
                <w:sz w:val="20"/>
                <w:szCs w:val="20"/>
              </w:rPr>
              <w:t>дсорбция.</w:t>
            </w:r>
          </w:p>
        </w:tc>
        <w:tc>
          <w:tcPr>
            <w:tcW w:w="1843" w:type="dxa"/>
          </w:tcPr>
          <w:p w:rsidR="00E80075" w:rsidRPr="00BE1761" w:rsidRDefault="00E80075" w:rsidP="00E8374B">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BE1761" w:rsidTr="00E80075">
        <w:trPr>
          <w:trHeight w:val="575"/>
        </w:trPr>
        <w:tc>
          <w:tcPr>
            <w:tcW w:w="851" w:type="dxa"/>
            <w:shd w:val="clear" w:color="auto" w:fill="auto"/>
          </w:tcPr>
          <w:p w:rsidR="00E80075" w:rsidRPr="006B6E80" w:rsidRDefault="00E80075" w:rsidP="00E80075">
            <w:pPr>
              <w:pStyle w:val="a3"/>
              <w:numPr>
                <w:ilvl w:val="0"/>
                <w:numId w:val="8"/>
              </w:numPr>
              <w:spacing w:after="0"/>
              <w:rPr>
                <w:rFonts w:ascii="Times New Roman" w:hAnsi="Times New Roman" w:cs="Times New Roman"/>
                <w:b/>
                <w:sz w:val="20"/>
                <w:szCs w:val="20"/>
              </w:rPr>
            </w:pPr>
          </w:p>
        </w:tc>
        <w:tc>
          <w:tcPr>
            <w:tcW w:w="7087" w:type="dxa"/>
            <w:shd w:val="clear" w:color="auto" w:fill="auto"/>
          </w:tcPr>
          <w:p w:rsidR="00E80075" w:rsidRPr="00BE1761" w:rsidRDefault="00E80075" w:rsidP="00E8374B">
            <w:pPr>
              <w:spacing w:after="0" w:line="240" w:lineRule="auto"/>
              <w:ind w:right="34" w:firstLine="96"/>
              <w:rPr>
                <w:rFonts w:ascii="Times New Roman" w:hAnsi="Times New Roman" w:cs="Times New Roman"/>
                <w:sz w:val="20"/>
                <w:szCs w:val="20"/>
              </w:rPr>
            </w:pPr>
            <w:r w:rsidRPr="00BE1761">
              <w:rPr>
                <w:rFonts w:ascii="Times New Roman" w:hAnsi="Times New Roman" w:cs="Times New Roman"/>
                <w:sz w:val="20"/>
                <w:szCs w:val="20"/>
              </w:rPr>
              <w:t>Дистилляция, кристаллизация и выпаривание.</w:t>
            </w:r>
          </w:p>
        </w:tc>
        <w:tc>
          <w:tcPr>
            <w:tcW w:w="1843" w:type="dxa"/>
          </w:tcPr>
          <w:p w:rsidR="00E80075" w:rsidRPr="00BE1761" w:rsidRDefault="00E80075" w:rsidP="00E8374B">
            <w:pPr>
              <w:spacing w:after="0" w:line="240" w:lineRule="auto"/>
              <w:ind w:right="34" w:firstLine="96"/>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190BCB" w:rsidTr="00E80075">
        <w:trPr>
          <w:trHeight w:val="575"/>
        </w:trPr>
        <w:tc>
          <w:tcPr>
            <w:tcW w:w="851" w:type="dxa"/>
            <w:shd w:val="clear" w:color="auto" w:fill="auto"/>
          </w:tcPr>
          <w:p w:rsidR="00E80075" w:rsidRPr="006B6E80" w:rsidRDefault="00E80075" w:rsidP="00E80075">
            <w:pPr>
              <w:pStyle w:val="a3"/>
              <w:numPr>
                <w:ilvl w:val="0"/>
                <w:numId w:val="8"/>
              </w:numPr>
              <w:spacing w:after="0"/>
              <w:rPr>
                <w:rFonts w:ascii="Times New Roman" w:hAnsi="Times New Roman" w:cs="Times New Roman"/>
                <w:b/>
                <w:sz w:val="20"/>
                <w:szCs w:val="20"/>
              </w:rPr>
            </w:pPr>
          </w:p>
        </w:tc>
        <w:tc>
          <w:tcPr>
            <w:tcW w:w="7087" w:type="dxa"/>
            <w:shd w:val="clear" w:color="auto" w:fill="auto"/>
          </w:tcPr>
          <w:p w:rsidR="00E80075" w:rsidRPr="00190BCB" w:rsidRDefault="00E80075" w:rsidP="00E8374B">
            <w:pPr>
              <w:spacing w:line="240" w:lineRule="auto"/>
              <w:ind w:left="2" w:hanging="2"/>
              <w:rPr>
                <w:rFonts w:ascii="Times New Roman" w:hAnsi="Times New Roman" w:cs="Times New Roman"/>
                <w:sz w:val="20"/>
                <w:szCs w:val="20"/>
              </w:rPr>
            </w:pPr>
            <w:r>
              <w:rPr>
                <w:rFonts w:ascii="Times New Roman" w:hAnsi="Times New Roman" w:cs="Times New Roman"/>
                <w:sz w:val="20"/>
                <w:szCs w:val="20"/>
              </w:rPr>
              <w:t>Физические явления</w:t>
            </w:r>
          </w:p>
        </w:tc>
        <w:tc>
          <w:tcPr>
            <w:tcW w:w="1843" w:type="dxa"/>
          </w:tcPr>
          <w:p w:rsidR="00E80075" w:rsidRDefault="00E80075" w:rsidP="00E8374B">
            <w:pPr>
              <w:spacing w:line="240" w:lineRule="auto"/>
              <w:ind w:left="2" w:hanging="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E7157F" w:rsidTr="00E80075">
        <w:trPr>
          <w:trHeight w:val="575"/>
        </w:trPr>
        <w:tc>
          <w:tcPr>
            <w:tcW w:w="851" w:type="dxa"/>
            <w:shd w:val="clear" w:color="auto" w:fill="auto"/>
          </w:tcPr>
          <w:p w:rsidR="00E80075" w:rsidRPr="006B6E80" w:rsidRDefault="00E80075" w:rsidP="00E80075">
            <w:pPr>
              <w:pStyle w:val="a3"/>
              <w:numPr>
                <w:ilvl w:val="0"/>
                <w:numId w:val="8"/>
              </w:numPr>
              <w:spacing w:after="0"/>
              <w:rPr>
                <w:rFonts w:ascii="Times New Roman" w:hAnsi="Times New Roman" w:cs="Times New Roman"/>
                <w:b/>
                <w:sz w:val="20"/>
                <w:szCs w:val="20"/>
              </w:rPr>
            </w:pPr>
          </w:p>
        </w:tc>
        <w:tc>
          <w:tcPr>
            <w:tcW w:w="7087" w:type="dxa"/>
            <w:shd w:val="clear" w:color="auto" w:fill="auto"/>
          </w:tcPr>
          <w:p w:rsidR="00E80075" w:rsidRPr="00E7157F" w:rsidRDefault="00E80075" w:rsidP="00E8374B">
            <w:pPr>
              <w:spacing w:after="0" w:line="240" w:lineRule="auto"/>
              <w:rPr>
                <w:rFonts w:ascii="Times New Roman" w:hAnsi="Times New Roman" w:cs="Times New Roman"/>
                <w:sz w:val="20"/>
                <w:szCs w:val="20"/>
              </w:rPr>
            </w:pPr>
            <w:r>
              <w:rPr>
                <w:rFonts w:ascii="Times New Roman" w:hAnsi="Times New Roman" w:cs="Times New Roman"/>
                <w:sz w:val="20"/>
                <w:szCs w:val="20"/>
              </w:rPr>
              <w:t>Инструктаж по ОТ. Практическая работа №4.</w:t>
            </w:r>
          </w:p>
          <w:p w:rsidR="00E80075" w:rsidRPr="00E7157F" w:rsidRDefault="00E80075" w:rsidP="00E8374B">
            <w:pPr>
              <w:spacing w:after="0" w:line="240" w:lineRule="auto"/>
              <w:rPr>
                <w:rFonts w:ascii="Times New Roman" w:hAnsi="Times New Roman" w:cs="Times New Roman"/>
                <w:sz w:val="20"/>
                <w:szCs w:val="20"/>
              </w:rPr>
            </w:pPr>
            <w:r w:rsidRPr="00E7157F">
              <w:rPr>
                <w:rFonts w:ascii="Times New Roman" w:hAnsi="Times New Roman" w:cs="Times New Roman"/>
                <w:sz w:val="20"/>
                <w:szCs w:val="20"/>
              </w:rPr>
              <w:t>«Очистка поваренной соли».</w:t>
            </w:r>
          </w:p>
        </w:tc>
        <w:tc>
          <w:tcPr>
            <w:tcW w:w="1843" w:type="dxa"/>
          </w:tcPr>
          <w:p w:rsidR="00E80075"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E7157F"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6,7</w:t>
            </w:r>
          </w:p>
        </w:tc>
        <w:tc>
          <w:tcPr>
            <w:tcW w:w="7087" w:type="dxa"/>
            <w:shd w:val="clear" w:color="auto" w:fill="auto"/>
          </w:tcPr>
          <w:p w:rsidR="00E80075" w:rsidRPr="00E7157F" w:rsidRDefault="00E80075" w:rsidP="00E8374B">
            <w:pPr>
              <w:spacing w:after="0" w:line="240" w:lineRule="auto"/>
              <w:rPr>
                <w:rFonts w:ascii="Times New Roman" w:hAnsi="Times New Roman" w:cs="Times New Roman"/>
                <w:sz w:val="20"/>
                <w:szCs w:val="20"/>
              </w:rPr>
            </w:pPr>
            <w:r w:rsidRPr="00E7157F">
              <w:rPr>
                <w:rFonts w:ascii="Times New Roman" w:hAnsi="Times New Roman" w:cs="Times New Roman"/>
                <w:sz w:val="20"/>
                <w:szCs w:val="20"/>
              </w:rPr>
              <w:t>Химические реакции.</w:t>
            </w:r>
          </w:p>
        </w:tc>
        <w:tc>
          <w:tcPr>
            <w:tcW w:w="1843" w:type="dxa"/>
          </w:tcPr>
          <w:p w:rsidR="00E80075" w:rsidRPr="00E7157F"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E7157F"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sidRPr="0055422E">
              <w:rPr>
                <w:rFonts w:ascii="Times New Roman" w:hAnsi="Times New Roman" w:cs="Times New Roman"/>
                <w:b/>
                <w:sz w:val="20"/>
                <w:szCs w:val="20"/>
              </w:rPr>
              <w:t>8.</w:t>
            </w:r>
          </w:p>
        </w:tc>
        <w:tc>
          <w:tcPr>
            <w:tcW w:w="7087" w:type="dxa"/>
            <w:shd w:val="clear" w:color="auto" w:fill="auto"/>
          </w:tcPr>
          <w:p w:rsidR="00E80075" w:rsidRPr="00E7157F" w:rsidRDefault="00E80075" w:rsidP="00E8374B">
            <w:pPr>
              <w:spacing w:after="0" w:line="240" w:lineRule="auto"/>
              <w:ind w:left="31" w:hanging="31"/>
              <w:rPr>
                <w:rFonts w:ascii="Times New Roman" w:hAnsi="Times New Roman" w:cs="Times New Roman"/>
                <w:sz w:val="20"/>
                <w:szCs w:val="20"/>
              </w:rPr>
            </w:pPr>
            <w:r w:rsidRPr="00E7157F">
              <w:rPr>
                <w:rFonts w:ascii="Times New Roman" w:hAnsi="Times New Roman" w:cs="Times New Roman"/>
                <w:sz w:val="20"/>
                <w:szCs w:val="20"/>
              </w:rPr>
              <w:t xml:space="preserve">Признаки химических  </w:t>
            </w:r>
            <w:r>
              <w:rPr>
                <w:rFonts w:ascii="Times New Roman" w:hAnsi="Times New Roman" w:cs="Times New Roman"/>
                <w:sz w:val="20"/>
                <w:szCs w:val="20"/>
              </w:rPr>
              <w:t xml:space="preserve"> </w:t>
            </w:r>
            <w:r w:rsidRPr="00E7157F">
              <w:rPr>
                <w:rFonts w:ascii="Times New Roman" w:hAnsi="Times New Roman" w:cs="Times New Roman"/>
                <w:sz w:val="20"/>
                <w:szCs w:val="20"/>
              </w:rPr>
              <w:t>реакций.</w:t>
            </w:r>
          </w:p>
        </w:tc>
        <w:tc>
          <w:tcPr>
            <w:tcW w:w="1843" w:type="dxa"/>
          </w:tcPr>
          <w:p w:rsidR="00E80075" w:rsidRPr="00E7157F" w:rsidRDefault="00E80075" w:rsidP="00E8374B">
            <w:pPr>
              <w:spacing w:after="0" w:line="240" w:lineRule="auto"/>
              <w:ind w:left="31" w:hanging="31"/>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E7157F"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9,10.</w:t>
            </w:r>
          </w:p>
        </w:tc>
        <w:tc>
          <w:tcPr>
            <w:tcW w:w="7087" w:type="dxa"/>
            <w:shd w:val="clear" w:color="auto" w:fill="auto"/>
          </w:tcPr>
          <w:p w:rsidR="00E80075" w:rsidRPr="00E7157F" w:rsidRDefault="00E80075" w:rsidP="00E8374B">
            <w:pPr>
              <w:spacing w:after="0" w:line="240" w:lineRule="auto"/>
              <w:rPr>
                <w:rFonts w:ascii="Times New Roman" w:hAnsi="Times New Roman" w:cs="Times New Roman"/>
                <w:sz w:val="20"/>
                <w:szCs w:val="20"/>
              </w:rPr>
            </w:pPr>
            <w:r w:rsidRPr="00E7157F">
              <w:rPr>
                <w:rFonts w:ascii="Times New Roman" w:hAnsi="Times New Roman" w:cs="Times New Roman"/>
                <w:sz w:val="20"/>
                <w:szCs w:val="20"/>
              </w:rPr>
              <w:t xml:space="preserve">Обобщение и актуализация знаний по теме. </w:t>
            </w:r>
          </w:p>
          <w:p w:rsidR="00E80075" w:rsidRPr="00E7157F" w:rsidRDefault="00E80075" w:rsidP="00E8374B">
            <w:pPr>
              <w:spacing w:after="0" w:line="240" w:lineRule="auto"/>
              <w:rPr>
                <w:rFonts w:ascii="Times New Roman" w:hAnsi="Times New Roman" w:cs="Times New Roman"/>
                <w:sz w:val="20"/>
                <w:szCs w:val="20"/>
              </w:rPr>
            </w:pPr>
            <w:r w:rsidRPr="00E7157F">
              <w:rPr>
                <w:rFonts w:ascii="Times New Roman" w:hAnsi="Times New Roman" w:cs="Times New Roman"/>
                <w:sz w:val="20"/>
                <w:szCs w:val="20"/>
              </w:rPr>
              <w:t>П</w:t>
            </w:r>
            <w:r>
              <w:rPr>
                <w:rFonts w:ascii="Times New Roman" w:hAnsi="Times New Roman" w:cs="Times New Roman"/>
                <w:sz w:val="20"/>
                <w:szCs w:val="20"/>
              </w:rPr>
              <w:t xml:space="preserve">одготовка к контрольной работе </w:t>
            </w:r>
          </w:p>
        </w:tc>
        <w:tc>
          <w:tcPr>
            <w:tcW w:w="1843" w:type="dxa"/>
          </w:tcPr>
          <w:p w:rsidR="00E80075" w:rsidRPr="00E7157F"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E80075" w:rsidRPr="00E7157F" w:rsidTr="00E80075">
        <w:trPr>
          <w:trHeight w:val="575"/>
        </w:trPr>
        <w:tc>
          <w:tcPr>
            <w:tcW w:w="851" w:type="dxa"/>
            <w:shd w:val="clear" w:color="auto" w:fill="auto"/>
          </w:tcPr>
          <w:p w:rsidR="00E80075" w:rsidRPr="0055422E" w:rsidRDefault="00E80075" w:rsidP="00E8374B">
            <w:pPr>
              <w:spacing w:after="0"/>
              <w:rPr>
                <w:rFonts w:ascii="Times New Roman" w:hAnsi="Times New Roman" w:cs="Times New Roman"/>
                <w:b/>
                <w:sz w:val="20"/>
                <w:szCs w:val="20"/>
              </w:rPr>
            </w:pPr>
            <w:r>
              <w:rPr>
                <w:rFonts w:ascii="Times New Roman" w:hAnsi="Times New Roman" w:cs="Times New Roman"/>
                <w:b/>
                <w:sz w:val="20"/>
                <w:szCs w:val="20"/>
              </w:rPr>
              <w:t>11.</w:t>
            </w:r>
          </w:p>
        </w:tc>
        <w:tc>
          <w:tcPr>
            <w:tcW w:w="7087" w:type="dxa"/>
            <w:shd w:val="clear" w:color="auto" w:fill="auto"/>
          </w:tcPr>
          <w:p w:rsidR="00E80075" w:rsidRPr="00E7157F" w:rsidRDefault="00E80075" w:rsidP="00E8374B">
            <w:pPr>
              <w:spacing w:after="0" w:line="240" w:lineRule="auto"/>
              <w:rPr>
                <w:rFonts w:ascii="Times New Roman" w:hAnsi="Times New Roman" w:cs="Times New Roman"/>
                <w:sz w:val="20"/>
                <w:szCs w:val="20"/>
              </w:rPr>
            </w:pPr>
            <w:r w:rsidRPr="00E7157F">
              <w:rPr>
                <w:rFonts w:ascii="Times New Roman" w:hAnsi="Times New Roman" w:cs="Times New Roman"/>
                <w:sz w:val="20"/>
                <w:szCs w:val="20"/>
              </w:rPr>
              <w:t>К</w:t>
            </w:r>
            <w:r>
              <w:rPr>
                <w:rFonts w:ascii="Times New Roman" w:hAnsi="Times New Roman" w:cs="Times New Roman"/>
                <w:sz w:val="20"/>
                <w:szCs w:val="20"/>
              </w:rPr>
              <w:t xml:space="preserve">онтрольная работа </w:t>
            </w:r>
          </w:p>
          <w:p w:rsidR="00E80075" w:rsidRPr="00E7157F" w:rsidRDefault="00E80075" w:rsidP="00E8374B">
            <w:pPr>
              <w:spacing w:after="0" w:line="240" w:lineRule="auto"/>
              <w:rPr>
                <w:rFonts w:ascii="Times New Roman" w:hAnsi="Times New Roman" w:cs="Times New Roman"/>
                <w:sz w:val="20"/>
                <w:szCs w:val="20"/>
              </w:rPr>
            </w:pPr>
            <w:r w:rsidRPr="00E7157F">
              <w:rPr>
                <w:rFonts w:ascii="Times New Roman" w:hAnsi="Times New Roman" w:cs="Times New Roman"/>
                <w:sz w:val="20"/>
                <w:szCs w:val="20"/>
              </w:rPr>
              <w:t>«Явления, происходящие с веществами».</w:t>
            </w:r>
          </w:p>
        </w:tc>
        <w:tc>
          <w:tcPr>
            <w:tcW w:w="1843" w:type="dxa"/>
          </w:tcPr>
          <w:p w:rsidR="00E80075" w:rsidRPr="00E7157F" w:rsidRDefault="00E80075" w:rsidP="00E8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8A21C5" w:rsidTr="00E80075">
        <w:trPr>
          <w:trHeight w:val="575"/>
        </w:trPr>
        <w:tc>
          <w:tcPr>
            <w:tcW w:w="9781" w:type="dxa"/>
            <w:gridSpan w:val="3"/>
          </w:tcPr>
          <w:p w:rsidR="00E80075" w:rsidRPr="008A21C5" w:rsidRDefault="00E80075" w:rsidP="00E8374B">
            <w:pPr>
              <w:spacing w:after="0" w:line="240" w:lineRule="auto"/>
              <w:jc w:val="center"/>
              <w:rPr>
                <w:rFonts w:ascii="Times New Roman" w:hAnsi="Times New Roman" w:cs="Times New Roman"/>
                <w:b/>
                <w:sz w:val="24"/>
                <w:szCs w:val="24"/>
              </w:rPr>
            </w:pPr>
            <w:r w:rsidRPr="008A21C5">
              <w:rPr>
                <w:rFonts w:ascii="Times New Roman" w:hAnsi="Times New Roman" w:cs="Times New Roman"/>
                <w:b/>
                <w:sz w:val="24"/>
                <w:szCs w:val="24"/>
              </w:rPr>
              <w:t>Рассказы по химии (3 часа)</w:t>
            </w:r>
          </w:p>
        </w:tc>
      </w:tr>
      <w:tr w:rsidR="00E80075" w:rsidRPr="00E7157F" w:rsidTr="00E80075">
        <w:trPr>
          <w:trHeight w:val="575"/>
        </w:trPr>
        <w:tc>
          <w:tcPr>
            <w:tcW w:w="851" w:type="dxa"/>
            <w:shd w:val="clear" w:color="auto" w:fill="auto"/>
          </w:tcPr>
          <w:p w:rsidR="00E80075" w:rsidRPr="00C97955" w:rsidRDefault="00E80075" w:rsidP="00E80075">
            <w:pPr>
              <w:pStyle w:val="a3"/>
              <w:numPr>
                <w:ilvl w:val="0"/>
                <w:numId w:val="9"/>
              </w:numPr>
              <w:spacing w:after="0"/>
              <w:rPr>
                <w:rFonts w:ascii="Times New Roman" w:hAnsi="Times New Roman" w:cs="Times New Roman"/>
                <w:b/>
                <w:sz w:val="20"/>
                <w:szCs w:val="20"/>
              </w:rPr>
            </w:pPr>
          </w:p>
        </w:tc>
        <w:tc>
          <w:tcPr>
            <w:tcW w:w="7087" w:type="dxa"/>
            <w:shd w:val="clear" w:color="auto" w:fill="auto"/>
          </w:tcPr>
          <w:p w:rsidR="00E80075" w:rsidRPr="00E7157F" w:rsidRDefault="00E80075" w:rsidP="00E8374B">
            <w:pPr>
              <w:spacing w:line="240" w:lineRule="auto"/>
              <w:ind w:left="7" w:hanging="7"/>
              <w:rPr>
                <w:rFonts w:ascii="Times New Roman" w:hAnsi="Times New Roman" w:cs="Times New Roman"/>
                <w:sz w:val="20"/>
                <w:szCs w:val="20"/>
              </w:rPr>
            </w:pPr>
            <w:r w:rsidRPr="00E7157F">
              <w:rPr>
                <w:rFonts w:ascii="Times New Roman" w:hAnsi="Times New Roman" w:cs="Times New Roman"/>
                <w:sz w:val="20"/>
                <w:szCs w:val="20"/>
              </w:rPr>
              <w:t xml:space="preserve">Ученическая конференция «Выдающиеся русские учёные - химики» </w:t>
            </w:r>
          </w:p>
        </w:tc>
        <w:tc>
          <w:tcPr>
            <w:tcW w:w="1843" w:type="dxa"/>
          </w:tcPr>
          <w:p w:rsidR="00E80075" w:rsidRPr="00E7157F" w:rsidRDefault="00E80075" w:rsidP="00E8374B">
            <w:pPr>
              <w:spacing w:line="240" w:lineRule="auto"/>
              <w:ind w:left="7" w:hanging="7"/>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E7157F" w:rsidTr="00E80075">
        <w:trPr>
          <w:trHeight w:val="575"/>
        </w:trPr>
        <w:tc>
          <w:tcPr>
            <w:tcW w:w="851" w:type="dxa"/>
            <w:shd w:val="clear" w:color="auto" w:fill="auto"/>
          </w:tcPr>
          <w:p w:rsidR="00E80075" w:rsidRPr="00C97955" w:rsidRDefault="00E80075" w:rsidP="00E80075">
            <w:pPr>
              <w:pStyle w:val="a3"/>
              <w:numPr>
                <w:ilvl w:val="0"/>
                <w:numId w:val="9"/>
              </w:numPr>
              <w:spacing w:after="0"/>
              <w:rPr>
                <w:rFonts w:ascii="Times New Roman" w:hAnsi="Times New Roman" w:cs="Times New Roman"/>
                <w:b/>
                <w:sz w:val="20"/>
                <w:szCs w:val="20"/>
              </w:rPr>
            </w:pPr>
          </w:p>
        </w:tc>
        <w:tc>
          <w:tcPr>
            <w:tcW w:w="7087" w:type="dxa"/>
            <w:shd w:val="clear" w:color="auto" w:fill="auto"/>
          </w:tcPr>
          <w:p w:rsidR="00E80075" w:rsidRPr="00E7157F" w:rsidRDefault="00E80075" w:rsidP="00E8374B">
            <w:pPr>
              <w:spacing w:line="240" w:lineRule="auto"/>
              <w:ind w:left="22" w:hanging="22"/>
              <w:rPr>
                <w:rFonts w:ascii="Times New Roman" w:hAnsi="Times New Roman" w:cs="Times New Roman"/>
                <w:sz w:val="20"/>
                <w:szCs w:val="20"/>
              </w:rPr>
            </w:pPr>
            <w:r w:rsidRPr="00E7157F">
              <w:rPr>
                <w:rFonts w:ascii="Times New Roman" w:hAnsi="Times New Roman" w:cs="Times New Roman"/>
                <w:sz w:val="20"/>
                <w:szCs w:val="20"/>
              </w:rPr>
              <w:t>Конкурс сообщений учащихся «Моё любимое вещество»</w:t>
            </w:r>
          </w:p>
        </w:tc>
        <w:tc>
          <w:tcPr>
            <w:tcW w:w="1843" w:type="dxa"/>
          </w:tcPr>
          <w:p w:rsidR="00E80075" w:rsidRPr="00E7157F" w:rsidRDefault="00E80075" w:rsidP="00E8374B">
            <w:pPr>
              <w:spacing w:line="240" w:lineRule="auto"/>
              <w:ind w:left="22" w:hanging="22"/>
              <w:jc w:val="center"/>
              <w:rPr>
                <w:rFonts w:ascii="Times New Roman" w:hAnsi="Times New Roman" w:cs="Times New Roman"/>
                <w:sz w:val="20"/>
                <w:szCs w:val="20"/>
              </w:rPr>
            </w:pPr>
            <w:r>
              <w:rPr>
                <w:rFonts w:ascii="Times New Roman" w:hAnsi="Times New Roman" w:cs="Times New Roman"/>
                <w:sz w:val="20"/>
                <w:szCs w:val="20"/>
              </w:rPr>
              <w:t>1</w:t>
            </w:r>
          </w:p>
        </w:tc>
      </w:tr>
      <w:tr w:rsidR="00E80075" w:rsidRPr="00E7157F" w:rsidTr="00E80075">
        <w:trPr>
          <w:trHeight w:val="575"/>
        </w:trPr>
        <w:tc>
          <w:tcPr>
            <w:tcW w:w="851" w:type="dxa"/>
            <w:shd w:val="clear" w:color="auto" w:fill="auto"/>
          </w:tcPr>
          <w:p w:rsidR="00E80075" w:rsidRPr="00C97955" w:rsidRDefault="00E80075" w:rsidP="00E80075">
            <w:pPr>
              <w:pStyle w:val="a3"/>
              <w:numPr>
                <w:ilvl w:val="0"/>
                <w:numId w:val="9"/>
              </w:numPr>
              <w:spacing w:after="0"/>
              <w:rPr>
                <w:rFonts w:ascii="Times New Roman" w:hAnsi="Times New Roman" w:cs="Times New Roman"/>
                <w:b/>
                <w:sz w:val="20"/>
                <w:szCs w:val="20"/>
              </w:rPr>
            </w:pPr>
          </w:p>
        </w:tc>
        <w:tc>
          <w:tcPr>
            <w:tcW w:w="7087" w:type="dxa"/>
            <w:shd w:val="clear" w:color="auto" w:fill="auto"/>
          </w:tcPr>
          <w:p w:rsidR="00E80075" w:rsidRPr="00E7157F" w:rsidRDefault="00E80075" w:rsidP="00E8374B">
            <w:pPr>
              <w:spacing w:line="240" w:lineRule="auto"/>
              <w:ind w:left="24" w:hanging="24"/>
              <w:rPr>
                <w:rFonts w:ascii="Times New Roman" w:hAnsi="Times New Roman" w:cs="Times New Roman"/>
                <w:sz w:val="20"/>
                <w:szCs w:val="20"/>
              </w:rPr>
            </w:pPr>
            <w:r w:rsidRPr="00E7157F">
              <w:rPr>
                <w:rFonts w:ascii="Times New Roman" w:hAnsi="Times New Roman" w:cs="Times New Roman"/>
                <w:sz w:val="20"/>
                <w:szCs w:val="20"/>
              </w:rPr>
              <w:t>Конкурс ученических проектов.</w:t>
            </w:r>
          </w:p>
        </w:tc>
        <w:tc>
          <w:tcPr>
            <w:tcW w:w="1843" w:type="dxa"/>
          </w:tcPr>
          <w:p w:rsidR="00E80075" w:rsidRPr="00E7157F" w:rsidRDefault="00E80075" w:rsidP="00E8374B">
            <w:pPr>
              <w:spacing w:line="240" w:lineRule="auto"/>
              <w:ind w:left="24" w:hanging="24"/>
              <w:jc w:val="center"/>
              <w:rPr>
                <w:rFonts w:ascii="Times New Roman" w:hAnsi="Times New Roman" w:cs="Times New Roman"/>
                <w:sz w:val="20"/>
                <w:szCs w:val="20"/>
              </w:rPr>
            </w:pPr>
            <w:r>
              <w:rPr>
                <w:rFonts w:ascii="Times New Roman" w:hAnsi="Times New Roman" w:cs="Times New Roman"/>
                <w:sz w:val="20"/>
                <w:szCs w:val="20"/>
              </w:rPr>
              <w:t>1</w:t>
            </w:r>
          </w:p>
        </w:tc>
      </w:tr>
    </w:tbl>
    <w:p w:rsidR="003F3503" w:rsidRDefault="003F3503" w:rsidP="00741EE9">
      <w:pPr>
        <w:pStyle w:val="c1"/>
        <w:spacing w:before="0" w:beforeAutospacing="0" w:after="0" w:afterAutospacing="0"/>
        <w:ind w:firstLine="709"/>
        <w:jc w:val="both"/>
        <w:rPr>
          <w:b/>
        </w:rPr>
        <w:sectPr w:rsidR="003F3503" w:rsidSect="00E90721">
          <w:type w:val="continuous"/>
          <w:pgSz w:w="11906" w:h="16838"/>
          <w:pgMar w:top="709" w:right="850" w:bottom="567" w:left="1134" w:header="708" w:footer="708" w:gutter="0"/>
          <w:cols w:space="708"/>
          <w:docGrid w:linePitch="360"/>
        </w:sectPr>
      </w:pPr>
    </w:p>
    <w:p w:rsidR="00E55EBC" w:rsidRPr="002A202E" w:rsidRDefault="00E55EBC" w:rsidP="00741EE9">
      <w:pPr>
        <w:spacing w:after="0" w:line="240" w:lineRule="auto"/>
        <w:ind w:firstLine="709"/>
        <w:jc w:val="both"/>
        <w:rPr>
          <w:rFonts w:ascii="Times New Roman" w:hAnsi="Times New Roman" w:cs="Times New Roman"/>
          <w:sz w:val="24"/>
          <w:szCs w:val="24"/>
        </w:rPr>
      </w:pPr>
    </w:p>
    <w:sectPr w:rsidR="00E55EBC" w:rsidRPr="002A202E" w:rsidSect="003F3503">
      <w:pgSz w:w="16838" w:h="11906" w:orient="landscape"/>
      <w:pgMar w:top="567" w:right="567"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0B" w:rsidRDefault="0002090B">
      <w:pPr>
        <w:spacing w:after="0" w:line="240" w:lineRule="auto"/>
      </w:pPr>
      <w:r>
        <w:separator/>
      </w:r>
    </w:p>
  </w:endnote>
  <w:endnote w:type="continuationSeparator" w:id="0">
    <w:p w:rsidR="0002090B" w:rsidRDefault="0002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04" w:rsidRDefault="00A67E04">
    <w:pPr>
      <w:pStyle w:val="a8"/>
      <w:jc w:val="center"/>
    </w:pPr>
    <w:r>
      <w:fldChar w:fldCharType="begin"/>
    </w:r>
    <w:r>
      <w:instrText xml:space="preserve"> PAGE   \* MERGEFORMAT </w:instrText>
    </w:r>
    <w:r>
      <w:fldChar w:fldCharType="separate"/>
    </w:r>
    <w:r w:rsidR="000F1DC2">
      <w:rPr>
        <w:noProof/>
      </w:rPr>
      <w:t>4</w:t>
    </w:r>
    <w:r>
      <w:rPr>
        <w:noProof/>
      </w:rPr>
      <w:fldChar w:fldCharType="end"/>
    </w:r>
  </w:p>
  <w:p w:rsidR="00A67E04" w:rsidRDefault="00A67E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0B" w:rsidRDefault="0002090B">
      <w:pPr>
        <w:spacing w:after="0" w:line="240" w:lineRule="auto"/>
      </w:pPr>
      <w:r>
        <w:separator/>
      </w:r>
    </w:p>
  </w:footnote>
  <w:footnote w:type="continuationSeparator" w:id="0">
    <w:p w:rsidR="0002090B" w:rsidRDefault="00020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nsid w:val="0C7B0F21"/>
    <w:multiLevelType w:val="hybridMultilevel"/>
    <w:tmpl w:val="E6AA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151F4"/>
    <w:multiLevelType w:val="hybridMultilevel"/>
    <w:tmpl w:val="643CB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75401E"/>
    <w:multiLevelType w:val="hybridMultilevel"/>
    <w:tmpl w:val="E558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D32"/>
    <w:multiLevelType w:val="hybridMultilevel"/>
    <w:tmpl w:val="643CB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1C6C0E"/>
    <w:multiLevelType w:val="hybridMultilevel"/>
    <w:tmpl w:val="6876EF78"/>
    <w:lvl w:ilvl="0" w:tplc="EFA29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4444CE"/>
    <w:multiLevelType w:val="hybridMultilevel"/>
    <w:tmpl w:val="B9AC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C37901"/>
    <w:multiLevelType w:val="hybridMultilevel"/>
    <w:tmpl w:val="F87A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8E34C5"/>
    <w:multiLevelType w:val="hybridMultilevel"/>
    <w:tmpl w:val="261C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772B8B"/>
    <w:multiLevelType w:val="hybridMultilevel"/>
    <w:tmpl w:val="59FEF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4"/>
  </w:num>
  <w:num w:numId="6">
    <w:abstractNumId w:val="8"/>
  </w:num>
  <w:num w:numId="7">
    <w:abstractNumId w:val="2"/>
  </w:num>
  <w:num w:numId="8">
    <w:abstractNumId w:val="5"/>
  </w:num>
  <w:num w:numId="9">
    <w:abstractNumId w:val="3"/>
  </w:num>
  <w:num w:numId="10">
    <w:abstractNumId w:val="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806"/>
    <w:rsid w:val="0002090B"/>
    <w:rsid w:val="000430F5"/>
    <w:rsid w:val="0005451A"/>
    <w:rsid w:val="00056333"/>
    <w:rsid w:val="00093862"/>
    <w:rsid w:val="000A1816"/>
    <w:rsid w:val="000A7130"/>
    <w:rsid w:val="000A7727"/>
    <w:rsid w:val="000B4029"/>
    <w:rsid w:val="000C1861"/>
    <w:rsid w:val="000D1807"/>
    <w:rsid w:val="000E052B"/>
    <w:rsid w:val="000F1DC2"/>
    <w:rsid w:val="001005A0"/>
    <w:rsid w:val="00134095"/>
    <w:rsid w:val="00144F71"/>
    <w:rsid w:val="00170431"/>
    <w:rsid w:val="0017748E"/>
    <w:rsid w:val="00190BCB"/>
    <w:rsid w:val="001A3D3E"/>
    <w:rsid w:val="001E63C2"/>
    <w:rsid w:val="00217B6D"/>
    <w:rsid w:val="00266524"/>
    <w:rsid w:val="002A202E"/>
    <w:rsid w:val="002B661F"/>
    <w:rsid w:val="002E42A6"/>
    <w:rsid w:val="003000D9"/>
    <w:rsid w:val="00305D2F"/>
    <w:rsid w:val="00316E4D"/>
    <w:rsid w:val="0034288B"/>
    <w:rsid w:val="00346E83"/>
    <w:rsid w:val="003651DB"/>
    <w:rsid w:val="00382D70"/>
    <w:rsid w:val="00383626"/>
    <w:rsid w:val="00390619"/>
    <w:rsid w:val="00394873"/>
    <w:rsid w:val="003A1F29"/>
    <w:rsid w:val="003C0B89"/>
    <w:rsid w:val="003C32AA"/>
    <w:rsid w:val="003D4C0D"/>
    <w:rsid w:val="003E4B8D"/>
    <w:rsid w:val="003E705B"/>
    <w:rsid w:val="003F3503"/>
    <w:rsid w:val="004474AF"/>
    <w:rsid w:val="00464DB8"/>
    <w:rsid w:val="00475B08"/>
    <w:rsid w:val="004C293B"/>
    <w:rsid w:val="00510884"/>
    <w:rsid w:val="0056140D"/>
    <w:rsid w:val="00595AD8"/>
    <w:rsid w:val="005A29D9"/>
    <w:rsid w:val="0061235E"/>
    <w:rsid w:val="00617F99"/>
    <w:rsid w:val="00621302"/>
    <w:rsid w:val="0063156C"/>
    <w:rsid w:val="00650595"/>
    <w:rsid w:val="006564BB"/>
    <w:rsid w:val="00670D18"/>
    <w:rsid w:val="00681D12"/>
    <w:rsid w:val="006B4FC0"/>
    <w:rsid w:val="006B6E80"/>
    <w:rsid w:val="006C683D"/>
    <w:rsid w:val="006E5DF0"/>
    <w:rsid w:val="006F1544"/>
    <w:rsid w:val="006F7E06"/>
    <w:rsid w:val="007328C8"/>
    <w:rsid w:val="00741EE9"/>
    <w:rsid w:val="00785B7E"/>
    <w:rsid w:val="007A515D"/>
    <w:rsid w:val="007D45A3"/>
    <w:rsid w:val="007F1CC9"/>
    <w:rsid w:val="007F2C20"/>
    <w:rsid w:val="008113A5"/>
    <w:rsid w:val="00845802"/>
    <w:rsid w:val="00863DBB"/>
    <w:rsid w:val="00867095"/>
    <w:rsid w:val="0087088E"/>
    <w:rsid w:val="0088087E"/>
    <w:rsid w:val="0088573C"/>
    <w:rsid w:val="00890E53"/>
    <w:rsid w:val="008B0FBA"/>
    <w:rsid w:val="008B20B4"/>
    <w:rsid w:val="008D305F"/>
    <w:rsid w:val="008D7EC3"/>
    <w:rsid w:val="008E436A"/>
    <w:rsid w:val="00970095"/>
    <w:rsid w:val="00987DBF"/>
    <w:rsid w:val="009A0458"/>
    <w:rsid w:val="009B4681"/>
    <w:rsid w:val="009B6BB1"/>
    <w:rsid w:val="009C1B86"/>
    <w:rsid w:val="009D1DCE"/>
    <w:rsid w:val="00A57BC0"/>
    <w:rsid w:val="00A64E30"/>
    <w:rsid w:val="00A67E04"/>
    <w:rsid w:val="00A71816"/>
    <w:rsid w:val="00AA3EC6"/>
    <w:rsid w:val="00AA4495"/>
    <w:rsid w:val="00AA64E7"/>
    <w:rsid w:val="00AD5A96"/>
    <w:rsid w:val="00AD671B"/>
    <w:rsid w:val="00AF4791"/>
    <w:rsid w:val="00B22EA5"/>
    <w:rsid w:val="00B24C52"/>
    <w:rsid w:val="00B3720E"/>
    <w:rsid w:val="00BA4B91"/>
    <w:rsid w:val="00BB3B05"/>
    <w:rsid w:val="00BC202B"/>
    <w:rsid w:val="00BC3F17"/>
    <w:rsid w:val="00BE1761"/>
    <w:rsid w:val="00C05EED"/>
    <w:rsid w:val="00C33CD9"/>
    <w:rsid w:val="00C345E8"/>
    <w:rsid w:val="00C97955"/>
    <w:rsid w:val="00CF3FF1"/>
    <w:rsid w:val="00D05272"/>
    <w:rsid w:val="00D34FFF"/>
    <w:rsid w:val="00D355F2"/>
    <w:rsid w:val="00D44963"/>
    <w:rsid w:val="00D82C15"/>
    <w:rsid w:val="00D90F5D"/>
    <w:rsid w:val="00DE1EDC"/>
    <w:rsid w:val="00DF296C"/>
    <w:rsid w:val="00DF508D"/>
    <w:rsid w:val="00E43266"/>
    <w:rsid w:val="00E51393"/>
    <w:rsid w:val="00E55EBC"/>
    <w:rsid w:val="00E70084"/>
    <w:rsid w:val="00E7157F"/>
    <w:rsid w:val="00E71ACD"/>
    <w:rsid w:val="00E73BA8"/>
    <w:rsid w:val="00E80075"/>
    <w:rsid w:val="00E90721"/>
    <w:rsid w:val="00EC744D"/>
    <w:rsid w:val="00ED4FA5"/>
    <w:rsid w:val="00EF421E"/>
    <w:rsid w:val="00EF51F1"/>
    <w:rsid w:val="00F006E9"/>
    <w:rsid w:val="00F015E9"/>
    <w:rsid w:val="00F100C0"/>
    <w:rsid w:val="00F10806"/>
    <w:rsid w:val="00F177FB"/>
    <w:rsid w:val="00F35373"/>
    <w:rsid w:val="00F40D78"/>
    <w:rsid w:val="00F4153B"/>
    <w:rsid w:val="00F503FC"/>
    <w:rsid w:val="00F51C70"/>
    <w:rsid w:val="00F52C31"/>
    <w:rsid w:val="00F61483"/>
    <w:rsid w:val="00F62529"/>
    <w:rsid w:val="00F83978"/>
    <w:rsid w:val="00FE57D9"/>
    <w:rsid w:val="00FF1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7D0FF-559F-490E-A957-20C3E189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02E"/>
    <w:pPr>
      <w:ind w:left="720"/>
      <w:contextualSpacing/>
    </w:pPr>
  </w:style>
  <w:style w:type="character" w:styleId="a4">
    <w:name w:val="Strong"/>
    <w:basedOn w:val="a0"/>
    <w:uiPriority w:val="22"/>
    <w:qFormat/>
    <w:rsid w:val="00845802"/>
    <w:rPr>
      <w:b/>
      <w:bCs/>
    </w:rPr>
  </w:style>
  <w:style w:type="paragraph" w:customStyle="1" w:styleId="c1">
    <w:name w:val="c1"/>
    <w:basedOn w:val="a"/>
    <w:rsid w:val="00845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845802"/>
  </w:style>
  <w:style w:type="character" w:customStyle="1" w:styleId="c23">
    <w:name w:val="c23"/>
    <w:basedOn w:val="a0"/>
    <w:rsid w:val="00845802"/>
  </w:style>
  <w:style w:type="table" w:styleId="a5">
    <w:name w:val="Table Grid"/>
    <w:basedOn w:val="a1"/>
    <w:uiPriority w:val="59"/>
    <w:rsid w:val="008458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867095"/>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867095"/>
    <w:rPr>
      <w:rFonts w:ascii="Times New Roman" w:eastAsia="Times New Roman" w:hAnsi="Times New Roman" w:cs="Times New Roman"/>
      <w:sz w:val="28"/>
      <w:szCs w:val="20"/>
    </w:rPr>
  </w:style>
  <w:style w:type="paragraph" w:customStyle="1" w:styleId="1">
    <w:name w:val="Абзац списка1"/>
    <w:basedOn w:val="a"/>
    <w:rsid w:val="001E63C2"/>
    <w:pPr>
      <w:suppressAutoHyphens/>
      <w:spacing w:after="160" w:line="256" w:lineRule="auto"/>
      <w:ind w:left="720"/>
    </w:pPr>
    <w:rPr>
      <w:rFonts w:ascii="Times New Roman" w:eastAsia="Times New Roman" w:hAnsi="Times New Roman" w:cs="Times New Roman"/>
      <w:sz w:val="28"/>
      <w:szCs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E63C2"/>
    <w:rPr>
      <w:rFonts w:ascii="Times New Roman" w:hAnsi="Times New Roman" w:cs="Times New Roman"/>
      <w:sz w:val="24"/>
      <w:szCs w:val="24"/>
      <w:u w:val="none"/>
    </w:rPr>
  </w:style>
  <w:style w:type="paragraph" w:styleId="a8">
    <w:name w:val="footer"/>
    <w:basedOn w:val="a"/>
    <w:link w:val="a9"/>
    <w:uiPriority w:val="99"/>
    <w:rsid w:val="00217B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217B6D"/>
    <w:rPr>
      <w:rFonts w:ascii="Times New Roman" w:eastAsia="Times New Roman" w:hAnsi="Times New Roman" w:cs="Times New Roman"/>
      <w:sz w:val="24"/>
      <w:szCs w:val="24"/>
    </w:rPr>
  </w:style>
  <w:style w:type="paragraph" w:styleId="aa">
    <w:name w:val="Body Text Indent"/>
    <w:basedOn w:val="a"/>
    <w:link w:val="ab"/>
    <w:rsid w:val="00F40D78"/>
    <w:pPr>
      <w:tabs>
        <w:tab w:val="left" w:pos="5160"/>
      </w:tabs>
      <w:spacing w:after="0" w:line="240" w:lineRule="auto"/>
      <w:ind w:firstLine="540"/>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F40D7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19477">
      <w:bodyDiv w:val="1"/>
      <w:marLeft w:val="0"/>
      <w:marRight w:val="0"/>
      <w:marTop w:val="0"/>
      <w:marBottom w:val="0"/>
      <w:divBdr>
        <w:top w:val="none" w:sz="0" w:space="0" w:color="auto"/>
        <w:left w:val="none" w:sz="0" w:space="0" w:color="auto"/>
        <w:bottom w:val="none" w:sz="0" w:space="0" w:color="auto"/>
        <w:right w:val="none" w:sz="0" w:space="0" w:color="auto"/>
      </w:divBdr>
      <w:divsChild>
        <w:div w:id="320042389">
          <w:marLeft w:val="432"/>
          <w:marRight w:val="0"/>
          <w:marTop w:val="120"/>
          <w:marBottom w:val="0"/>
          <w:divBdr>
            <w:top w:val="none" w:sz="0" w:space="0" w:color="auto"/>
            <w:left w:val="none" w:sz="0" w:space="0" w:color="auto"/>
            <w:bottom w:val="none" w:sz="0" w:space="0" w:color="auto"/>
            <w:right w:val="none" w:sz="0" w:space="0" w:color="auto"/>
          </w:divBdr>
        </w:div>
        <w:div w:id="54278714">
          <w:marLeft w:val="864"/>
          <w:marRight w:val="0"/>
          <w:marTop w:val="100"/>
          <w:marBottom w:val="0"/>
          <w:divBdr>
            <w:top w:val="none" w:sz="0" w:space="0" w:color="auto"/>
            <w:left w:val="none" w:sz="0" w:space="0" w:color="auto"/>
            <w:bottom w:val="none" w:sz="0" w:space="0" w:color="auto"/>
            <w:right w:val="none" w:sz="0" w:space="0" w:color="auto"/>
          </w:divBdr>
        </w:div>
        <w:div w:id="1251543100">
          <w:marLeft w:val="864"/>
          <w:marRight w:val="0"/>
          <w:marTop w:val="100"/>
          <w:marBottom w:val="0"/>
          <w:divBdr>
            <w:top w:val="none" w:sz="0" w:space="0" w:color="auto"/>
            <w:left w:val="none" w:sz="0" w:space="0" w:color="auto"/>
            <w:bottom w:val="none" w:sz="0" w:space="0" w:color="auto"/>
            <w:right w:val="none" w:sz="0" w:space="0" w:color="auto"/>
          </w:divBdr>
        </w:div>
        <w:div w:id="2013987071">
          <w:marLeft w:val="432"/>
          <w:marRight w:val="0"/>
          <w:marTop w:val="120"/>
          <w:marBottom w:val="0"/>
          <w:divBdr>
            <w:top w:val="none" w:sz="0" w:space="0" w:color="auto"/>
            <w:left w:val="none" w:sz="0" w:space="0" w:color="auto"/>
            <w:bottom w:val="none" w:sz="0" w:space="0" w:color="auto"/>
            <w:right w:val="none" w:sz="0" w:space="0" w:color="auto"/>
          </w:divBdr>
        </w:div>
        <w:div w:id="1344016198">
          <w:marLeft w:val="864"/>
          <w:marRight w:val="0"/>
          <w:marTop w:val="100"/>
          <w:marBottom w:val="0"/>
          <w:divBdr>
            <w:top w:val="none" w:sz="0" w:space="0" w:color="auto"/>
            <w:left w:val="none" w:sz="0" w:space="0" w:color="auto"/>
            <w:bottom w:val="none" w:sz="0" w:space="0" w:color="auto"/>
            <w:right w:val="none" w:sz="0" w:space="0" w:color="auto"/>
          </w:divBdr>
        </w:div>
        <w:div w:id="1801530246">
          <w:marLeft w:val="864"/>
          <w:marRight w:val="0"/>
          <w:marTop w:val="100"/>
          <w:marBottom w:val="0"/>
          <w:divBdr>
            <w:top w:val="none" w:sz="0" w:space="0" w:color="auto"/>
            <w:left w:val="none" w:sz="0" w:space="0" w:color="auto"/>
            <w:bottom w:val="none" w:sz="0" w:space="0" w:color="auto"/>
            <w:right w:val="none" w:sz="0" w:space="0" w:color="auto"/>
          </w:divBdr>
        </w:div>
        <w:div w:id="1422021058">
          <w:marLeft w:val="864"/>
          <w:marRight w:val="0"/>
          <w:marTop w:val="100"/>
          <w:marBottom w:val="0"/>
          <w:divBdr>
            <w:top w:val="none" w:sz="0" w:space="0" w:color="auto"/>
            <w:left w:val="none" w:sz="0" w:space="0" w:color="auto"/>
            <w:bottom w:val="none" w:sz="0" w:space="0" w:color="auto"/>
            <w:right w:val="none" w:sz="0" w:space="0" w:color="auto"/>
          </w:divBdr>
        </w:div>
      </w:divsChild>
    </w:div>
    <w:div w:id="2928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8026-80E0-46F5-94E4-0626C4F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2862</Words>
  <Characters>16319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19</cp:revision>
  <dcterms:created xsi:type="dcterms:W3CDTF">2018-01-21T17:50:00Z</dcterms:created>
  <dcterms:modified xsi:type="dcterms:W3CDTF">2018-12-12T17:57:00Z</dcterms:modified>
</cp:coreProperties>
</file>