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6B" w:rsidRPr="00E04D6B" w:rsidRDefault="00E04D6B" w:rsidP="00E04D6B">
      <w:pPr>
        <w:jc w:val="right"/>
        <w:rPr>
          <w:rFonts w:ascii="Times New Roman" w:hAnsi="Times New Roman" w:cs="Times New Roman"/>
          <w:sz w:val="24"/>
          <w:szCs w:val="24"/>
        </w:rPr>
      </w:pPr>
      <w:r w:rsidRPr="00E04D6B">
        <w:rPr>
          <w:rFonts w:ascii="Times New Roman" w:hAnsi="Times New Roman" w:cs="Times New Roman"/>
          <w:sz w:val="24"/>
          <w:szCs w:val="24"/>
        </w:rPr>
        <w:t>Приложение №</w:t>
      </w:r>
      <w:r w:rsidR="0083035D">
        <w:rPr>
          <w:rFonts w:ascii="Times New Roman" w:hAnsi="Times New Roman" w:cs="Times New Roman"/>
          <w:sz w:val="24"/>
          <w:szCs w:val="24"/>
        </w:rPr>
        <w:t xml:space="preserve"> 6.1.6 (2) к А</w:t>
      </w:r>
      <w:r w:rsidRPr="00E04D6B">
        <w:rPr>
          <w:rFonts w:ascii="Times New Roman" w:hAnsi="Times New Roman" w:cs="Times New Roman"/>
          <w:sz w:val="24"/>
          <w:szCs w:val="24"/>
        </w:rPr>
        <w:t>ОП ООО</w:t>
      </w:r>
      <w:r w:rsidR="0083035D">
        <w:rPr>
          <w:rFonts w:ascii="Times New Roman" w:hAnsi="Times New Roman" w:cs="Times New Roman"/>
          <w:sz w:val="24"/>
          <w:szCs w:val="24"/>
        </w:rPr>
        <w:t xml:space="preserve"> ЗПР</w:t>
      </w:r>
    </w:p>
    <w:p w:rsidR="008A2398" w:rsidRDefault="008A2398" w:rsidP="008A2398">
      <w:pPr>
        <w:widowControl w:val="0"/>
        <w:spacing w:after="0" w:line="830" w:lineRule="exact"/>
        <w:ind w:right="1200" w:firstLine="7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4D6B" w:rsidRDefault="00E04D6B" w:rsidP="008A2398">
      <w:pPr>
        <w:widowControl w:val="0"/>
        <w:spacing w:after="0" w:line="830" w:lineRule="exact"/>
        <w:ind w:right="1200" w:firstLine="7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4D6B" w:rsidRDefault="00E04D6B" w:rsidP="008A2398">
      <w:pPr>
        <w:widowControl w:val="0"/>
        <w:spacing w:after="0" w:line="830" w:lineRule="exact"/>
        <w:ind w:right="1200" w:firstLine="7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4D6B" w:rsidRPr="008A2398" w:rsidRDefault="00E04D6B" w:rsidP="008A2398">
      <w:pPr>
        <w:widowControl w:val="0"/>
        <w:spacing w:after="0" w:line="830" w:lineRule="exact"/>
        <w:ind w:right="1200" w:firstLine="760"/>
        <w:jc w:val="center"/>
        <w:rPr>
          <w:rFonts w:ascii="Times New Roman" w:eastAsia="Times New Roman" w:hAnsi="Times New Roman" w:cs="Times New Roman"/>
          <w:bCs/>
          <w:spacing w:val="-10"/>
          <w:sz w:val="40"/>
          <w:szCs w:val="40"/>
        </w:rPr>
      </w:pPr>
    </w:p>
    <w:p w:rsidR="008A2398" w:rsidRPr="008A2398" w:rsidRDefault="008A2398" w:rsidP="008A2398">
      <w:pPr>
        <w:widowControl w:val="0"/>
        <w:spacing w:after="0" w:line="830" w:lineRule="exact"/>
        <w:ind w:right="1200" w:firstLine="760"/>
        <w:jc w:val="center"/>
        <w:rPr>
          <w:rFonts w:ascii="Times New Roman" w:eastAsia="Times New Roman" w:hAnsi="Times New Roman" w:cs="Times New Roman"/>
          <w:bCs/>
          <w:spacing w:val="-10"/>
          <w:sz w:val="40"/>
          <w:szCs w:val="40"/>
        </w:rPr>
      </w:pPr>
    </w:p>
    <w:p w:rsidR="008A2398" w:rsidRPr="00E04D6B" w:rsidRDefault="008A2398" w:rsidP="00E04D6B">
      <w:pPr>
        <w:widowControl w:val="0"/>
        <w:spacing w:after="0" w:line="240" w:lineRule="auto"/>
        <w:ind w:right="1200" w:firstLine="760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E04D6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РАБОЧАЯ ПРОГРАММА</w:t>
      </w:r>
    </w:p>
    <w:p w:rsidR="008A2398" w:rsidRPr="00E04D6B" w:rsidRDefault="008A2398" w:rsidP="00E04D6B">
      <w:pPr>
        <w:widowControl w:val="0"/>
        <w:spacing w:after="0" w:line="240" w:lineRule="auto"/>
        <w:ind w:right="1200" w:firstLine="760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E04D6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по учебному предмету</w:t>
      </w:r>
      <w:bookmarkStart w:id="0" w:name="_GoBack"/>
      <w:bookmarkEnd w:id="0"/>
    </w:p>
    <w:p w:rsidR="008A2398" w:rsidRPr="00E04D6B" w:rsidRDefault="000A29DB" w:rsidP="00E04D6B">
      <w:pPr>
        <w:widowControl w:val="0"/>
        <w:spacing w:after="0" w:line="240" w:lineRule="auto"/>
        <w:ind w:right="1200" w:firstLine="760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«Второй и</w:t>
      </w:r>
      <w:r w:rsidR="008A2398" w:rsidRPr="00E04D6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ностранный язык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(немецкий)</w:t>
      </w:r>
      <w:r w:rsidR="008A2398" w:rsidRPr="00E04D6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» </w:t>
      </w:r>
    </w:p>
    <w:p w:rsidR="008A2398" w:rsidRPr="008A2398" w:rsidRDefault="000A29DB" w:rsidP="00E04D6B">
      <w:pPr>
        <w:widowControl w:val="0"/>
        <w:spacing w:after="0" w:line="240" w:lineRule="auto"/>
        <w:ind w:right="1200" w:firstLine="760"/>
        <w:jc w:val="center"/>
        <w:rPr>
          <w:rFonts w:ascii="Times New Roman" w:eastAsia="Times New Roman" w:hAnsi="Times New Roman" w:cs="Times New Roman"/>
          <w:bCs/>
          <w:spacing w:val="-1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8 класс</w:t>
      </w:r>
    </w:p>
    <w:p w:rsidR="008A2398" w:rsidRPr="008A2398" w:rsidRDefault="008A2398" w:rsidP="008A2398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A2398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8A2398" w:rsidRPr="008A2398" w:rsidRDefault="008A2398" w:rsidP="008A239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239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 «Немецкий язык как второй иностранный»</w:t>
      </w:r>
    </w:p>
    <w:p w:rsidR="008A2398" w:rsidRPr="008A2398" w:rsidRDefault="008A2398" w:rsidP="008A239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Личностными результатами </w:t>
      </w: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учащихся 5-9 классов являются: </w:t>
      </w:r>
    </w:p>
    <w:p w:rsidR="008A2398" w:rsidRPr="008A2398" w:rsidRDefault="008A2398" w:rsidP="008A23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8A2398" w:rsidRPr="008A2398" w:rsidRDefault="008A2398" w:rsidP="008A23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8A2398" w:rsidRPr="008A2398" w:rsidRDefault="008A2398" w:rsidP="008A23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потребительстве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A2398" w:rsidRPr="008A2398" w:rsidRDefault="008A2398" w:rsidP="008A23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A2398" w:rsidRPr="008A2398" w:rsidRDefault="008A2398" w:rsidP="008A23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конвенционирования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8A2398" w:rsidRPr="008A2398" w:rsidRDefault="008A2398" w:rsidP="008A23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A2398" w:rsidRPr="008A2398" w:rsidRDefault="008A2398" w:rsidP="008A23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8A2398" w:rsidRPr="008A2398" w:rsidRDefault="008A2398" w:rsidP="008A23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8A2398" w:rsidRPr="008A2398" w:rsidRDefault="008A2398" w:rsidP="008A23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8A2398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8A2398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</w:p>
    <w:p w:rsidR="008A2398" w:rsidRPr="008A2398" w:rsidRDefault="008A2398" w:rsidP="008A2398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8A2398">
        <w:rPr>
          <w:rFonts w:ascii="Times" w:eastAsia="Calibri" w:hAnsi="Times" w:cs="Times New Roman"/>
          <w:sz w:val="24"/>
          <w:szCs w:val="24"/>
        </w:rPr>
        <w:t>Метапредметные</w:t>
      </w:r>
      <w:proofErr w:type="spellEnd"/>
      <w:r w:rsidRPr="008A2398">
        <w:rPr>
          <w:rFonts w:ascii="Times" w:eastAsia="Calibri" w:hAnsi="Times" w:cs="Times New Roman"/>
          <w:sz w:val="24"/>
          <w:szCs w:val="24"/>
        </w:rPr>
        <w:t xml:space="preserve"> результаты </w:t>
      </w:r>
      <w:r w:rsidRPr="008A2398">
        <w:rPr>
          <w:rFonts w:ascii="Times" w:eastAsia="Calibri" w:hAnsi="Times" w:cs="Helvetica"/>
          <w:sz w:val="24"/>
          <w:szCs w:val="24"/>
          <w:lang w:eastAsia="ru-RU"/>
        </w:rPr>
        <w:t xml:space="preserve">включают освоенные обучающимися </w:t>
      </w:r>
      <w:proofErr w:type="spellStart"/>
      <w:r w:rsidRPr="008A2398">
        <w:rPr>
          <w:rFonts w:ascii="Times" w:eastAsia="Calibri" w:hAnsi="Times" w:cs="Helvetica"/>
          <w:sz w:val="24"/>
          <w:szCs w:val="24"/>
          <w:lang w:eastAsia="ru-RU"/>
        </w:rPr>
        <w:t>межпредметные</w:t>
      </w:r>
      <w:proofErr w:type="spellEnd"/>
      <w:r w:rsidRPr="008A2398">
        <w:rPr>
          <w:rFonts w:ascii="Times" w:eastAsia="Calibri" w:hAnsi="Times" w:cs="Helvetica"/>
          <w:sz w:val="24"/>
          <w:szCs w:val="24"/>
          <w:lang w:eastAsia="ru-RU"/>
        </w:rPr>
        <w:t xml:space="preserve"> понятия и универсальные учебные </w:t>
      </w:r>
      <w:proofErr w:type="spellStart"/>
      <w:r w:rsidRPr="008A2398">
        <w:rPr>
          <w:rFonts w:ascii="Times" w:eastAsia="Calibri" w:hAnsi="Times" w:cs="Helvetica"/>
          <w:sz w:val="24"/>
          <w:szCs w:val="24"/>
          <w:lang w:eastAsia="ru-RU"/>
        </w:rPr>
        <w:t>действия</w:t>
      </w:r>
      <w:proofErr w:type="spellEnd"/>
      <w:r w:rsidRPr="008A2398">
        <w:rPr>
          <w:rFonts w:ascii="Times" w:eastAsia="Calibri" w:hAnsi="Times" w:cs="Helvetica"/>
          <w:sz w:val="24"/>
          <w:szCs w:val="24"/>
          <w:lang w:eastAsia="ru-RU"/>
        </w:rPr>
        <w:t xml:space="preserve"> (регулятивные, </w:t>
      </w:r>
      <w:proofErr w:type="gramStart"/>
      <w:r w:rsidRPr="008A2398">
        <w:rPr>
          <w:rFonts w:ascii="Times" w:eastAsia="Calibri" w:hAnsi="Times" w:cs="Helvetica"/>
          <w:sz w:val="24"/>
          <w:szCs w:val="24"/>
          <w:lang w:eastAsia="ru-RU"/>
        </w:rPr>
        <w:t>познавательные,</w:t>
      </w:r>
      <w:r w:rsidRPr="008A2398">
        <w:rPr>
          <w:rFonts w:ascii="Times" w:eastAsia="Calibri" w:hAnsi="Times" w:cs="Helvetica"/>
          <w:sz w:val="24"/>
          <w:szCs w:val="24"/>
          <w:lang w:eastAsia="ru-RU"/>
        </w:rPr>
        <w:tab/>
      </w:r>
      <w:proofErr w:type="gramEnd"/>
      <w:r w:rsidRPr="008A2398">
        <w:rPr>
          <w:rFonts w:ascii="Times" w:eastAsia="Calibri" w:hAnsi="Times" w:cs="Helvetica"/>
          <w:sz w:val="24"/>
          <w:szCs w:val="24"/>
          <w:lang w:eastAsia="ru-RU"/>
        </w:rPr>
        <w:t>коммуникативные)</w:t>
      </w:r>
      <w:r w:rsidRPr="008A239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A2398" w:rsidRPr="008A2398" w:rsidRDefault="008A2398" w:rsidP="008A239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A2398">
        <w:rPr>
          <w:rFonts w:ascii="Times New Roman" w:eastAsia="Calibri" w:hAnsi="Times New Roman" w:cs="Times New Roman"/>
          <w:b/>
          <w:sz w:val="24"/>
          <w:szCs w:val="24"/>
        </w:rPr>
        <w:t>Межпредметные</w:t>
      </w:r>
      <w:proofErr w:type="spellEnd"/>
      <w:r w:rsidRPr="008A2398">
        <w:rPr>
          <w:rFonts w:ascii="Times New Roman" w:eastAsia="Calibri" w:hAnsi="Times New Roman" w:cs="Times New Roman"/>
          <w:b/>
          <w:sz w:val="24"/>
          <w:szCs w:val="24"/>
        </w:rPr>
        <w:t xml:space="preserve"> понятия</w:t>
      </w:r>
    </w:p>
    <w:p w:rsidR="008A2398" w:rsidRPr="008A2398" w:rsidRDefault="008A2398" w:rsidP="008A23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понятий,  таких, как система, </w:t>
      </w:r>
      <w:r w:rsidRPr="008A239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8A2398">
        <w:rPr>
          <w:rFonts w:ascii="Times New Roman" w:eastAsia="Calibri" w:hAnsi="Times New Roman"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A2398" w:rsidRPr="008A2398" w:rsidRDefault="008A2398" w:rsidP="008A2398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8A2398" w:rsidRPr="008A2398" w:rsidRDefault="008A2398" w:rsidP="008A239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8A2398" w:rsidRPr="008A2398" w:rsidRDefault="008A2398" w:rsidP="008A239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8A2398" w:rsidRPr="008A2398" w:rsidRDefault="008A2398" w:rsidP="008A239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8A2398" w:rsidRPr="008A2398" w:rsidRDefault="008A2398" w:rsidP="008A239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В ходе </w:t>
      </w:r>
      <w:proofErr w:type="gramStart"/>
      <w:r w:rsidRPr="008A2398">
        <w:rPr>
          <w:rFonts w:ascii="Times New Roman" w:eastAsia="Calibri" w:hAnsi="Times New Roman" w:cs="Times New Roman"/>
          <w:sz w:val="24"/>
          <w:szCs w:val="24"/>
        </w:rPr>
        <w:t>изучения всех учебных предметов</w:t>
      </w:r>
      <w:proofErr w:type="gram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A2398" w:rsidRPr="008A2398" w:rsidRDefault="008A2398" w:rsidP="008A239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8A2398" w:rsidRPr="008A2398" w:rsidRDefault="008A2398" w:rsidP="008A239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A2398" w:rsidRPr="008A2398" w:rsidRDefault="008A2398" w:rsidP="008A239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2398">
        <w:rPr>
          <w:rFonts w:ascii="Times New Roman" w:eastAsia="Calibri" w:hAnsi="Times New Roman" w:cs="Times New Roman"/>
          <w:b/>
          <w:sz w:val="24"/>
          <w:szCs w:val="24"/>
        </w:rPr>
        <w:t>Регулятивные УУД</w:t>
      </w:r>
    </w:p>
    <w:p w:rsidR="008A2398" w:rsidRPr="008A2398" w:rsidRDefault="008A2398" w:rsidP="008A2398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8A2398" w:rsidRPr="008A2398" w:rsidRDefault="008A2398" w:rsidP="008A2398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8A2398" w:rsidRPr="008A2398" w:rsidRDefault="008A2398" w:rsidP="008A2398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8A2398" w:rsidRPr="008A2398" w:rsidRDefault="008A2398" w:rsidP="008A2398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8A2398" w:rsidRPr="008A2398" w:rsidRDefault="008A2398" w:rsidP="008A2398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8A2398" w:rsidRPr="008A2398" w:rsidRDefault="008A2398" w:rsidP="008A2398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8A2398" w:rsidRPr="008A2398" w:rsidRDefault="008A2398" w:rsidP="008A2398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A2398" w:rsidRPr="008A2398" w:rsidRDefault="008A2398" w:rsidP="008A2398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A2398" w:rsidRPr="008A2398" w:rsidRDefault="008A2398" w:rsidP="008A2398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8A2398" w:rsidRPr="008A2398" w:rsidRDefault="008A2398" w:rsidP="008A2398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8A2398" w:rsidRPr="008A2398" w:rsidRDefault="008A2398" w:rsidP="008A2398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8A2398" w:rsidRPr="008A2398" w:rsidRDefault="008A2398" w:rsidP="008A2398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8A2398" w:rsidRPr="008A2398" w:rsidRDefault="008A2398" w:rsidP="008A2398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8A2398" w:rsidRPr="008A2398" w:rsidRDefault="008A2398" w:rsidP="008A2398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8A2398" w:rsidRPr="008A2398" w:rsidRDefault="008A2398" w:rsidP="008A2398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8A2398" w:rsidRPr="008A2398" w:rsidRDefault="008A2398" w:rsidP="008A2398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A2398" w:rsidRPr="008A2398" w:rsidRDefault="008A2398" w:rsidP="008A2398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8A2398" w:rsidRPr="008A2398" w:rsidRDefault="008A2398" w:rsidP="008A2398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8A2398" w:rsidRPr="008A2398" w:rsidRDefault="008A2398" w:rsidP="008A2398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8A2398" w:rsidRPr="008A2398" w:rsidRDefault="008A2398" w:rsidP="008A2398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A2398" w:rsidRPr="008A2398" w:rsidRDefault="008A2398" w:rsidP="008A239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2398">
        <w:rPr>
          <w:rFonts w:ascii="Times New Roman" w:eastAsia="Calibri" w:hAnsi="Times New Roman" w:cs="Times New Roman"/>
          <w:b/>
          <w:sz w:val="24"/>
          <w:szCs w:val="24"/>
        </w:rPr>
        <w:t>Познавательные УУД</w:t>
      </w:r>
    </w:p>
    <w:p w:rsidR="008A2398" w:rsidRPr="008A2398" w:rsidRDefault="008A2398" w:rsidP="008A2398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вербализовать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A2398" w:rsidRPr="008A2398" w:rsidRDefault="008A2398" w:rsidP="008A2398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A2398" w:rsidRPr="008A2398" w:rsidRDefault="008A2398" w:rsidP="008A2398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Смысловое чтение. Обучающийся сможет: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резюмировать главную идею текста;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non-fiction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8A2398" w:rsidRPr="008A2398" w:rsidRDefault="008A2398" w:rsidP="008A2398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определять свое отношение к природной среде;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8A2398" w:rsidRPr="008A2398" w:rsidRDefault="008A2398" w:rsidP="008A239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8A2398" w:rsidRPr="008A2398" w:rsidRDefault="008A2398" w:rsidP="008A239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8A2398" w:rsidRPr="008A2398" w:rsidRDefault="008A2398" w:rsidP="008A239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8A2398" w:rsidRPr="008A2398" w:rsidRDefault="008A2398" w:rsidP="008A239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8A2398" w:rsidRPr="008A2398" w:rsidRDefault="008A2398" w:rsidP="008A2398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2398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</w:t>
      </w:r>
    </w:p>
    <w:p w:rsidR="008A2398" w:rsidRPr="008A2398" w:rsidRDefault="008A2398" w:rsidP="008A2398">
      <w:pPr>
        <w:widowControl w:val="0"/>
        <w:numPr>
          <w:ilvl w:val="0"/>
          <w:numId w:val="6"/>
        </w:numPr>
        <w:tabs>
          <w:tab w:val="left" w:pos="42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A2398" w:rsidRPr="008A2398" w:rsidRDefault="008A2398" w:rsidP="008A2398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8A2398" w:rsidRPr="008A2398" w:rsidRDefault="008A2398" w:rsidP="008A2398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8A2398" w:rsidRPr="008A2398" w:rsidRDefault="008A2398" w:rsidP="008A2398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8A2398" w:rsidRPr="008A2398" w:rsidRDefault="008A2398" w:rsidP="008A2398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8A2398" w:rsidRPr="008A2398" w:rsidRDefault="008A2398" w:rsidP="008A2398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8A2398" w:rsidRPr="008A2398" w:rsidRDefault="008A2398" w:rsidP="008A2398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A2398" w:rsidRPr="008A2398" w:rsidRDefault="008A2398" w:rsidP="008A2398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A2398" w:rsidRPr="008A2398" w:rsidRDefault="008A2398" w:rsidP="008A2398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8A2398" w:rsidRPr="008A2398" w:rsidRDefault="008A2398" w:rsidP="008A2398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выделять общую точку зрения в дискуссии;</w:t>
      </w:r>
    </w:p>
    <w:p w:rsidR="008A2398" w:rsidRPr="008A2398" w:rsidRDefault="008A2398" w:rsidP="008A2398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8A2398" w:rsidRPr="008A2398" w:rsidRDefault="008A2398" w:rsidP="008A2398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A2398" w:rsidRPr="008A2398" w:rsidRDefault="008A2398" w:rsidP="008A2398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A2398" w:rsidRPr="008A2398" w:rsidRDefault="008A2398" w:rsidP="008A2398">
      <w:pPr>
        <w:widowControl w:val="0"/>
        <w:numPr>
          <w:ilvl w:val="0"/>
          <w:numId w:val="6"/>
        </w:numPr>
        <w:tabs>
          <w:tab w:val="left" w:pos="142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A2398" w:rsidRPr="008A2398" w:rsidRDefault="008A2398" w:rsidP="008A2398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2835"/>
        </w:tabs>
        <w:spacing w:after="0"/>
        <w:ind w:left="709" w:firstLine="14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A2398" w:rsidRPr="008A2398" w:rsidRDefault="008A2398" w:rsidP="008A2398">
      <w:pPr>
        <w:widowControl w:val="0"/>
        <w:tabs>
          <w:tab w:val="left" w:pos="993"/>
        </w:tabs>
        <w:spacing w:after="0"/>
        <w:ind w:left="213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398" w:rsidRPr="008A2398" w:rsidRDefault="008A2398" w:rsidP="008A2398">
      <w:pPr>
        <w:widowControl w:val="0"/>
        <w:tabs>
          <w:tab w:val="left" w:pos="993"/>
        </w:tabs>
        <w:spacing w:after="0" w:line="240" w:lineRule="auto"/>
        <w:ind w:left="142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2398">
        <w:rPr>
          <w:rFonts w:ascii="Times New Roman" w:eastAsia="Calibri" w:hAnsi="Times New Roman" w:cs="Times New Roman"/>
          <w:b/>
          <w:sz w:val="24"/>
          <w:szCs w:val="24"/>
        </w:rPr>
        <w:t xml:space="preserve">3. Предметные результаты </w:t>
      </w:r>
    </w:p>
    <w:p w:rsidR="008A2398" w:rsidRPr="008A2398" w:rsidRDefault="008A2398" w:rsidP="008A2398">
      <w:pPr>
        <w:widowControl w:val="0"/>
        <w:tabs>
          <w:tab w:val="left" w:pos="993"/>
        </w:tabs>
        <w:spacing w:after="0" w:line="240" w:lineRule="auto"/>
        <w:ind w:left="142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2398" w:rsidRPr="008A2398" w:rsidRDefault="008A2398" w:rsidP="008A23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2398">
        <w:rPr>
          <w:rFonts w:ascii="Times New Roman" w:eastAsia="Calibri" w:hAnsi="Times New Roman" w:cs="Times New Roman"/>
          <w:b/>
          <w:sz w:val="24"/>
          <w:szCs w:val="24"/>
        </w:rPr>
        <w:t>Коммуникативные умения</w:t>
      </w:r>
    </w:p>
    <w:p w:rsidR="008A2398" w:rsidRPr="008A2398" w:rsidRDefault="008A2398" w:rsidP="008A23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2398">
        <w:rPr>
          <w:rFonts w:ascii="Times New Roman" w:eastAsia="Calibri" w:hAnsi="Times New Roman" w:cs="Times New Roman"/>
          <w:b/>
          <w:sz w:val="24"/>
          <w:szCs w:val="24"/>
        </w:rPr>
        <w:t>Говорение. Диалогическая речь</w:t>
      </w:r>
    </w:p>
    <w:p w:rsidR="008A2398" w:rsidRPr="008A2398" w:rsidRDefault="008A2398" w:rsidP="008A23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вести диалоги этикетного характера, диалог-расспрос, диалог — побуждение к действию, диалог — обмен мнениями. Объём диалога - 3 реплики  со стороны каждого учащегося. </w:t>
      </w:r>
    </w:p>
    <w:p w:rsidR="008A2398" w:rsidRPr="008A2398" w:rsidRDefault="008A2398" w:rsidP="008A23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b/>
          <w:bCs/>
          <w:sz w:val="24"/>
          <w:szCs w:val="24"/>
        </w:rPr>
        <w:t>Говорение. Монологическая речь</w:t>
      </w:r>
    </w:p>
    <w:p w:rsidR="008A2398" w:rsidRPr="008A2398" w:rsidRDefault="008A2398" w:rsidP="008A23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A2398" w:rsidRPr="008A2398" w:rsidRDefault="008A2398" w:rsidP="008A2398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 Объём монологического высказывания от 7—10 фраз.</w:t>
      </w:r>
    </w:p>
    <w:p w:rsidR="008A2398" w:rsidRPr="008A2398" w:rsidRDefault="008A2398" w:rsidP="008A239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A2398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  <w:r w:rsidRPr="008A23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A2398" w:rsidRPr="008A2398" w:rsidRDefault="008A2398" w:rsidP="008A23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8A2398" w:rsidRPr="008A2398" w:rsidRDefault="008A2398" w:rsidP="008A239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Жанры текстов: прагматические, публицистические. Типы текстов: сообщение, рассказ, диалог-интервью и др.</w:t>
      </w:r>
    </w:p>
    <w:p w:rsidR="008A2398" w:rsidRPr="008A2398" w:rsidRDefault="008A2398" w:rsidP="008A239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8A2398" w:rsidRPr="008A2398" w:rsidRDefault="008A2398" w:rsidP="008A239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— до 1 мин.</w:t>
      </w:r>
    </w:p>
    <w:p w:rsidR="008A2398" w:rsidRPr="008A2398" w:rsidRDefault="008A2398" w:rsidP="008A239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с пониманием основного содержания осуществляется на несложных аутентичных текстах, содержащих наряду с изученным и некоторое количество незнакомых языковых явлений. Время звучания текстов —до 1,5 мин.</w:t>
      </w:r>
    </w:p>
    <w:p w:rsidR="008A2398" w:rsidRPr="008A2398" w:rsidRDefault="008A2398" w:rsidP="008A239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 Время звучания текстов —до 1,5 мин.</w:t>
      </w:r>
    </w:p>
    <w:p w:rsidR="008A2398" w:rsidRPr="008A2398" w:rsidRDefault="008A2398" w:rsidP="008A23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Чтение </w:t>
      </w:r>
    </w:p>
    <w:p w:rsidR="008A2398" w:rsidRPr="008A2398" w:rsidRDefault="008A2398" w:rsidP="008A23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</w:t>
      </w:r>
    </w:p>
    <w:p w:rsidR="008A2398" w:rsidRPr="008A2398" w:rsidRDefault="008A2398" w:rsidP="008A239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Жанры текстов: научно-популярные, публицистические, художественные, прагматические.</w:t>
      </w:r>
    </w:p>
    <w:p w:rsidR="008A2398" w:rsidRPr="008A2398" w:rsidRDefault="008A2398" w:rsidP="008A239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Типы текстов: статья, интервью, рассказ, объявление, рецепт, меню, проспект, реклама, песня и др.</w:t>
      </w:r>
    </w:p>
    <w:p w:rsidR="008A2398" w:rsidRPr="008A2398" w:rsidRDefault="008A2398" w:rsidP="008A239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8A2398" w:rsidRPr="008A2398" w:rsidRDefault="008A2398" w:rsidP="008A239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Независимо от вида чтения возможно использование двуязычного словаря.</w:t>
      </w:r>
    </w:p>
    <w:p w:rsidR="008A2398" w:rsidRPr="008A2398" w:rsidRDefault="008A2398" w:rsidP="008A239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Объём текстов для чтения — 600—700 слов.</w:t>
      </w:r>
    </w:p>
    <w:p w:rsidR="008A2398" w:rsidRPr="008A2398" w:rsidRDefault="008A2398" w:rsidP="008A239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 чтения — около 500 слов.</w:t>
      </w:r>
    </w:p>
    <w:p w:rsidR="008A2398" w:rsidRPr="008A2398" w:rsidRDefault="008A2398" w:rsidP="008A239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текста для чтения — около 350 слов.</w:t>
      </w:r>
    </w:p>
    <w:p w:rsidR="008A2398" w:rsidRPr="008A2398" w:rsidRDefault="008A2398" w:rsidP="008A23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Письменная речь </w:t>
      </w:r>
    </w:p>
    <w:p w:rsidR="008A2398" w:rsidRPr="008A2398" w:rsidRDefault="008A2398" w:rsidP="008A23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делать выписки из текста для их дальнейшего использования в собственных высказываниях;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писать короткие поздравления с днём рождения и другими праздниками, выражать пожелания (объёмом 30—40 слов, включая адрес);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заполнять несложные анкеты в форме, принятой в странах изучаемого языка (указывать имя, фамилию, пол, гражданство, адрес);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писать личное письмо зарубежному другу с опорой на образец (сообщать краткие сведения о себе; запрашивать аналогичную информацию о нём; выражать благодарность и т. д.). Объём личного письма — 100—120 слов, включая адрес.</w:t>
      </w:r>
    </w:p>
    <w:p w:rsidR="008A2398" w:rsidRPr="008A2398" w:rsidRDefault="008A2398" w:rsidP="008A23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b/>
          <w:bCs/>
          <w:sz w:val="24"/>
          <w:szCs w:val="24"/>
        </w:rPr>
        <w:t>Языковые навыки и средства оперирования ими</w:t>
      </w:r>
    </w:p>
    <w:p w:rsidR="008A2398" w:rsidRPr="008A2398" w:rsidRDefault="008A2398" w:rsidP="008A23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b/>
          <w:bCs/>
          <w:sz w:val="24"/>
          <w:szCs w:val="24"/>
        </w:rPr>
        <w:t>Орфография и пунктуация</w:t>
      </w:r>
    </w:p>
    <w:p w:rsidR="008A2398" w:rsidRPr="008A2398" w:rsidRDefault="008A2398" w:rsidP="008A23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читать и писать слова, отобранные для данного этапа обучения, и применять их в рамках изучаемого лексико-грамматического материала.</w:t>
      </w:r>
    </w:p>
    <w:p w:rsidR="008A2398" w:rsidRPr="008A2398" w:rsidRDefault="008A2398" w:rsidP="008A23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Фонетическая сторона речи</w:t>
      </w:r>
    </w:p>
    <w:p w:rsidR="008A2398" w:rsidRPr="008A2398" w:rsidRDefault="008A2398" w:rsidP="008A23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адекватно произносить и различать на слух все звуки изучаемого второго иностранного языка. 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соблюдать ударение и интонацию в словах и фразах, ритмико-интонационные навыки произношения различных типов предложений.</w:t>
      </w:r>
    </w:p>
    <w:p w:rsidR="008A2398" w:rsidRPr="008A2398" w:rsidRDefault="008A2398" w:rsidP="008A23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Лексическая сторона речи</w:t>
      </w:r>
    </w:p>
    <w:p w:rsidR="008A2398" w:rsidRPr="008A2398" w:rsidRDefault="008A2398" w:rsidP="008A23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распознавать и употреблять в речи лексические единицы, обслуживающие темы, проблемы и ситуации общения в пределах тематики основной школы в объёме около 1000 лексических единиц. Лексические единицы включают наиболее распространённые устойчивые словосочетания, оценочную лексику, реплики-клише речевого этикета, характерные для культуры стран изучаемого второго иностранного языка; </w:t>
      </w:r>
    </w:p>
    <w:p w:rsidR="008A2398" w:rsidRPr="008A2398" w:rsidRDefault="008A2398" w:rsidP="008A239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основным способам словообразования: аффиксации, словосложения, конверсии. Многозначные слова. Понятие о синонимах, антонимах, лексической сочетаемости.</w:t>
      </w:r>
    </w:p>
    <w:p w:rsidR="008A2398" w:rsidRPr="008A2398" w:rsidRDefault="008A2398" w:rsidP="008A23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b/>
          <w:bCs/>
          <w:sz w:val="24"/>
          <w:szCs w:val="24"/>
        </w:rPr>
        <w:t>Грамматическая сторона речи</w:t>
      </w:r>
    </w:p>
    <w:p w:rsidR="008A2398" w:rsidRPr="008A2398" w:rsidRDefault="008A2398" w:rsidP="008A23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A2398" w:rsidRPr="008A2398" w:rsidRDefault="008A2398" w:rsidP="008A239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и употреблять в речи нераспространённые и распространённые простые предложения, безличных предложений, сложносочинённые и сложноподчинённые предложения; использовать прямой и обратный порядок слов. </w:t>
      </w:r>
    </w:p>
    <w:p w:rsidR="008A2398" w:rsidRPr="008A2398" w:rsidRDefault="008A2398" w:rsidP="008A239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и страдательного залогов, неличные формы глаголов, модальные глаголы, существительные, артикли, местоимения, прилагательные, наречия, степени сравнения прилагательных и наречий, предлоги, количественные и порядковые числительные. </w:t>
      </w:r>
    </w:p>
    <w:p w:rsidR="008A2398" w:rsidRPr="008A2398" w:rsidRDefault="008A2398" w:rsidP="008A239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Социокультурные знания и умения</w:t>
      </w:r>
    </w:p>
    <w:p w:rsidR="008A2398" w:rsidRPr="008A2398" w:rsidRDefault="008A2398" w:rsidP="008A23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A2398" w:rsidRPr="008A2398" w:rsidRDefault="008A2398" w:rsidP="008A23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8A2398" w:rsidRPr="008A2398" w:rsidRDefault="008A2398" w:rsidP="008A23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sz w:val="24"/>
          <w:szCs w:val="24"/>
        </w:rPr>
        <w:t>представлять родную страну и культуру на немецком языке;</w:t>
      </w:r>
    </w:p>
    <w:p w:rsidR="008A2398" w:rsidRPr="008A2398" w:rsidRDefault="008A2398" w:rsidP="008A23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sz w:val="24"/>
          <w:szCs w:val="24"/>
        </w:rPr>
        <w:t xml:space="preserve">понимать социокультурные реалии при чтении и </w:t>
      </w:r>
      <w:proofErr w:type="spellStart"/>
      <w:r w:rsidRPr="008A2398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8A2398">
        <w:rPr>
          <w:rFonts w:ascii="Times New Roman" w:eastAsia="Times New Roman" w:hAnsi="Times New Roman" w:cs="Times New Roman"/>
          <w:sz w:val="24"/>
          <w:szCs w:val="24"/>
        </w:rPr>
        <w:t xml:space="preserve"> в рамках изученного материала.</w:t>
      </w:r>
    </w:p>
    <w:p w:rsidR="008A2398" w:rsidRPr="008A2398" w:rsidRDefault="008A2398" w:rsidP="008A23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Компенсаторные умения</w:t>
      </w:r>
    </w:p>
    <w:p w:rsidR="008A2398" w:rsidRPr="008A2398" w:rsidRDefault="008A2398" w:rsidP="008A23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A2398" w:rsidRPr="008A2398" w:rsidRDefault="008A2398" w:rsidP="008A239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98">
        <w:rPr>
          <w:rFonts w:ascii="Times New Roman" w:eastAsia="Times New Roman" w:hAnsi="Times New Roman" w:cs="Times New Roman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83035D" w:rsidRDefault="0083035D" w:rsidP="0083035D">
      <w:pPr>
        <w:spacing w:after="0" w:line="240" w:lineRule="auto"/>
        <w:ind w:right="23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ru-RU"/>
        </w:rPr>
      </w:pPr>
    </w:p>
    <w:p w:rsidR="0083035D" w:rsidRDefault="0083035D" w:rsidP="0083035D">
      <w:pPr>
        <w:spacing w:after="0" w:line="240" w:lineRule="auto"/>
        <w:ind w:right="23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ru-RU"/>
        </w:rPr>
      </w:pPr>
    </w:p>
    <w:p w:rsidR="0083035D" w:rsidRPr="0083035D" w:rsidRDefault="0083035D" w:rsidP="0083035D">
      <w:pPr>
        <w:spacing w:after="0" w:line="240" w:lineRule="auto"/>
        <w:ind w:right="2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ru-RU"/>
        </w:rPr>
        <w:t>Планируемые результаты освоения обучающимися с задержкой психического развития программы коррекционной работы</w:t>
      </w:r>
    </w:p>
    <w:p w:rsidR="0083035D" w:rsidRPr="0083035D" w:rsidRDefault="0083035D" w:rsidP="0083035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 xml:space="preserve">Результаты освоения программы коррекционной работы отражают </w:t>
      </w:r>
      <w:proofErr w:type="spellStart"/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сформированность</w:t>
      </w:r>
      <w:proofErr w:type="spellEnd"/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 xml:space="preserve"> социальных (жизненных) компетенций, </w:t>
      </w:r>
      <w:r w:rsidRPr="0083035D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  <w:lang w:eastAsia="ru-RU"/>
        </w:rPr>
        <w:t xml:space="preserve">необходимых для решения практико-ориентированных задач и обеспечивающих становление </w:t>
      </w:r>
      <w:proofErr w:type="gramStart"/>
      <w:r w:rsidRPr="0083035D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  <w:lang w:eastAsia="ru-RU"/>
        </w:rPr>
        <w:t>социальных отношений</w:t>
      </w:r>
      <w:proofErr w:type="gramEnd"/>
      <w:r w:rsidRPr="0083035D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  <w:lang w:eastAsia="ru-RU"/>
        </w:rPr>
        <w:t xml:space="preserve"> обучающихся с ЗПР в различных средах</w:t>
      </w: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:</w:t>
      </w:r>
    </w:p>
    <w:p w:rsidR="0083035D" w:rsidRPr="0083035D" w:rsidRDefault="0083035D" w:rsidP="0083035D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развитие адекватных представлений о собственных возможностях, о насущно необходимом жизнеобеспечении</w:t>
      </w:r>
      <w:r w:rsidRPr="0083035D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  <w:lang w:eastAsia="ru-RU"/>
        </w:rPr>
        <w:t xml:space="preserve">, </w:t>
      </w:r>
      <w:r w:rsidRPr="0083035D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  <w:lang w:eastAsia="ru-RU"/>
        </w:rPr>
        <w:t>проявляющееся:</w:t>
      </w:r>
    </w:p>
    <w:p w:rsidR="0083035D" w:rsidRPr="0083035D" w:rsidRDefault="0083035D" w:rsidP="0083035D">
      <w:p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83035D" w:rsidRPr="0083035D" w:rsidRDefault="0083035D" w:rsidP="0083035D">
      <w:p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83035D" w:rsidRPr="0083035D" w:rsidRDefault="0083035D" w:rsidP="0083035D">
      <w:p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83035D" w:rsidRPr="0083035D" w:rsidRDefault="0083035D" w:rsidP="0083035D">
      <w:p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83035D" w:rsidRPr="0083035D" w:rsidRDefault="0083035D" w:rsidP="0083035D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  <w:lang w:eastAsia="ru-RU"/>
        </w:rPr>
        <w:t>овладение социально-бытовыми умениями, используемыми в повседневной жизни,</w:t>
      </w:r>
      <w:r w:rsidRPr="0083035D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  <w:lang w:eastAsia="ru-RU"/>
        </w:rPr>
        <w:t xml:space="preserve"> </w:t>
      </w:r>
      <w:r w:rsidRPr="0083035D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  <w:lang w:eastAsia="ru-RU"/>
        </w:rPr>
        <w:t>проявляющееся</w:t>
      </w:r>
      <w:r w:rsidRPr="0083035D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  <w:lang w:eastAsia="ru-RU"/>
        </w:rPr>
        <w:t>:</w:t>
      </w:r>
    </w:p>
    <w:p w:rsidR="0083035D" w:rsidRPr="0083035D" w:rsidRDefault="0083035D" w:rsidP="0083035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83035D" w:rsidRPr="0083035D" w:rsidRDefault="0083035D" w:rsidP="0083035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в умении включаться в разнообразные повседневные дела, принимать посильное участие;</w:t>
      </w:r>
    </w:p>
    <w:p w:rsidR="0083035D" w:rsidRPr="0083035D" w:rsidRDefault="0083035D" w:rsidP="0083035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83035D" w:rsidRPr="0083035D" w:rsidRDefault="0083035D" w:rsidP="0083035D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83035D" w:rsidRPr="0083035D" w:rsidRDefault="0083035D" w:rsidP="0083035D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83035D" w:rsidRPr="0083035D" w:rsidRDefault="0083035D" w:rsidP="0083035D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83035D" w:rsidRPr="0083035D" w:rsidRDefault="0083035D" w:rsidP="0083035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в стремлении участвовать в подготовке и проведении праздников дома и в школе.</w:t>
      </w:r>
    </w:p>
    <w:p w:rsidR="0083035D" w:rsidRPr="0083035D" w:rsidRDefault="0083035D" w:rsidP="0083035D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овладение навыками коммуникации и принятыми ритуалами социального взаимодействия</w:t>
      </w:r>
      <w:r w:rsidRPr="0083035D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  <w:lang w:eastAsia="ru-RU"/>
        </w:rPr>
        <w:t>, проявляющееся:</w:t>
      </w:r>
    </w:p>
    <w:p w:rsidR="0083035D" w:rsidRPr="0083035D" w:rsidRDefault="0083035D" w:rsidP="0083035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в расширении знаний правил коммуникации;</w:t>
      </w:r>
    </w:p>
    <w:p w:rsidR="0083035D" w:rsidRPr="0083035D" w:rsidRDefault="0083035D" w:rsidP="0083035D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83035D" w:rsidRPr="0083035D" w:rsidRDefault="0083035D" w:rsidP="0083035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83035D" w:rsidRPr="0083035D" w:rsidRDefault="0083035D" w:rsidP="0083035D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83035D" w:rsidRPr="0083035D" w:rsidRDefault="0083035D" w:rsidP="0083035D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в умении корректно выразить отказ и недовольство, благодарность, сочувствие и т.д.;</w:t>
      </w:r>
    </w:p>
    <w:p w:rsidR="0083035D" w:rsidRPr="0083035D" w:rsidRDefault="0083035D" w:rsidP="0083035D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в умении получать и уточнять информацию от собеседника;</w:t>
      </w:r>
    </w:p>
    <w:p w:rsidR="0083035D" w:rsidRPr="0083035D" w:rsidRDefault="0083035D" w:rsidP="0083035D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в освоении культурных форм выражения своих чувств.</w:t>
      </w:r>
    </w:p>
    <w:p w:rsidR="0083035D" w:rsidRPr="0083035D" w:rsidRDefault="0083035D" w:rsidP="0083035D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83035D" w:rsidRPr="0083035D" w:rsidRDefault="0083035D" w:rsidP="0083035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 xml:space="preserve">в расширении и обогащении опыта </w:t>
      </w:r>
      <w:proofErr w:type="gramStart"/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реального взаимодействия</w:t>
      </w:r>
      <w:proofErr w:type="gramEnd"/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 xml:space="preserve">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83035D" w:rsidRPr="0083035D" w:rsidRDefault="0083035D" w:rsidP="0083035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83035D" w:rsidRPr="0083035D" w:rsidRDefault="0083035D" w:rsidP="0083035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83035D" w:rsidRPr="0083035D" w:rsidRDefault="0083035D" w:rsidP="0083035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83035D" w:rsidRPr="0083035D" w:rsidRDefault="0083035D" w:rsidP="0083035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в умении накапливать личные впечатления, связанные с явлениями окружающего мира;</w:t>
      </w:r>
    </w:p>
    <w:p w:rsidR="0083035D" w:rsidRPr="0083035D" w:rsidRDefault="0083035D" w:rsidP="0083035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в умении устанавливать взаимосвязь между природным порядком и ходом собственной жизни в семье и в школе;</w:t>
      </w:r>
    </w:p>
    <w:p w:rsidR="0083035D" w:rsidRPr="0083035D" w:rsidRDefault="0083035D" w:rsidP="0083035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порядку;</w:t>
      </w:r>
    </w:p>
    <w:p w:rsidR="0083035D" w:rsidRPr="0083035D" w:rsidRDefault="0083035D" w:rsidP="0083035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в развитии любознательности, наблюдательности, способности замечать новое, задавать вопросы;</w:t>
      </w:r>
    </w:p>
    <w:p w:rsidR="0083035D" w:rsidRPr="0083035D" w:rsidRDefault="0083035D" w:rsidP="0083035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в развитии активности во взаимодействии с миром, понимании собственной результативности;</w:t>
      </w:r>
    </w:p>
    <w:p w:rsidR="0083035D" w:rsidRPr="0083035D" w:rsidRDefault="0083035D" w:rsidP="0083035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в накоплении опыта освоения нового при помощи экскурсий и путешествий;</w:t>
      </w:r>
    </w:p>
    <w:p w:rsidR="0083035D" w:rsidRPr="0083035D" w:rsidRDefault="0083035D" w:rsidP="0083035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в умении передать свои впечатления, соображения, умозаключения так, чтобы быть понятым другим человеком;</w:t>
      </w:r>
    </w:p>
    <w:p w:rsidR="0083035D" w:rsidRPr="0083035D" w:rsidRDefault="0083035D" w:rsidP="0083035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в умении принимать и включать в свой личный опыт жизненный опыт других людей;</w:t>
      </w:r>
    </w:p>
    <w:p w:rsidR="0083035D" w:rsidRPr="0083035D" w:rsidRDefault="0083035D" w:rsidP="0083035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83035D" w:rsidRPr="0083035D" w:rsidRDefault="0083035D" w:rsidP="0083035D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83035D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  <w:lang w:eastAsia="ru-RU"/>
        </w:rPr>
        <w:t>,</w:t>
      </w:r>
      <w:r w:rsidRPr="0083035D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  <w:lang w:eastAsia="ru-RU"/>
        </w:rPr>
        <w:t xml:space="preserve"> </w:t>
      </w:r>
      <w:r w:rsidRPr="0083035D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  <w:lang w:eastAsia="ru-RU"/>
        </w:rPr>
        <w:t>проявляющаяся:</w:t>
      </w:r>
    </w:p>
    <w:p w:rsidR="0083035D" w:rsidRPr="0083035D" w:rsidRDefault="0083035D" w:rsidP="0083035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83035D" w:rsidRPr="0083035D" w:rsidRDefault="0083035D" w:rsidP="0083035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</w:t>
      </w:r>
    </w:p>
    <w:p w:rsidR="0083035D" w:rsidRPr="0083035D" w:rsidRDefault="0083035D" w:rsidP="0083035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83035D" w:rsidRPr="0083035D" w:rsidRDefault="0083035D" w:rsidP="0083035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в умении проявлять инициативу, корректно устанавливать и ограничивать контакт;</w:t>
      </w:r>
    </w:p>
    <w:p w:rsidR="0083035D" w:rsidRPr="0083035D" w:rsidRDefault="0083035D" w:rsidP="0083035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83035D" w:rsidRPr="0083035D" w:rsidRDefault="0083035D" w:rsidP="0083035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в умении применять формы выражения своих чувств соответственно ситуации социального контакта.</w:t>
      </w:r>
    </w:p>
    <w:p w:rsidR="0083035D" w:rsidRPr="0083035D" w:rsidRDefault="0083035D" w:rsidP="0083035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Результаты специальной поддержки освоения АОП ООО должны отражать:</w:t>
      </w:r>
    </w:p>
    <w:p w:rsidR="0083035D" w:rsidRPr="0083035D" w:rsidRDefault="0083035D" w:rsidP="0083035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83035D" w:rsidRPr="0083035D" w:rsidRDefault="0083035D" w:rsidP="0083035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 xml:space="preserve">способность использовать речевые возможности на уроках при ответах и в других ситуациях общения, </w:t>
      </w:r>
      <w:r w:rsidRPr="0083035D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ru-RU"/>
        </w:rPr>
        <w:t>умение передавать свои впечатления, умозаключения так, чтобы быть понятым другим человеком,</w:t>
      </w: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 xml:space="preserve"> умение задавать вопросы;</w:t>
      </w:r>
    </w:p>
    <w:p w:rsidR="0083035D" w:rsidRPr="0083035D" w:rsidRDefault="0083035D" w:rsidP="0083035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 xml:space="preserve">способность к </w:t>
      </w:r>
      <w:r w:rsidRPr="0083035D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ru-RU"/>
        </w:rPr>
        <w:t>наблюдательности, умение замечать новое;</w:t>
      </w:r>
    </w:p>
    <w:p w:rsidR="0083035D" w:rsidRPr="0083035D" w:rsidRDefault="0083035D" w:rsidP="0083035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овладение эффективными способами учебно-познавательной и предметно-практической деятельности;</w:t>
      </w:r>
    </w:p>
    <w:p w:rsidR="0083035D" w:rsidRPr="0083035D" w:rsidRDefault="0083035D" w:rsidP="0083035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стремление к активности и самостоятельности в разных видах предметно-практической деятельности;</w:t>
      </w:r>
    </w:p>
    <w:p w:rsidR="0083035D" w:rsidRPr="0083035D" w:rsidRDefault="0083035D" w:rsidP="0083035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83035D" w:rsidRPr="0083035D" w:rsidRDefault="0083035D" w:rsidP="0083035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 xml:space="preserve">сформированные в соответствии с требованиями к результатам освоения АОП ООО предметные, </w:t>
      </w:r>
      <w:proofErr w:type="spellStart"/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метапредметные</w:t>
      </w:r>
      <w:proofErr w:type="spellEnd"/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 xml:space="preserve"> и личностные результаты;</w:t>
      </w:r>
    </w:p>
    <w:p w:rsidR="008A2398" w:rsidRPr="008A2398" w:rsidRDefault="0083035D" w:rsidP="0083035D">
      <w:pPr>
        <w:widowControl w:val="0"/>
        <w:tabs>
          <w:tab w:val="left" w:pos="993"/>
        </w:tabs>
        <w:spacing w:after="0" w:line="240" w:lineRule="auto"/>
        <w:ind w:left="142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035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сформированные в соответствии АОП ООО универсальные учебные действия</w:t>
      </w:r>
    </w:p>
    <w:p w:rsidR="008A2398" w:rsidRPr="008A2398" w:rsidRDefault="008A2398" w:rsidP="008A2398">
      <w:pPr>
        <w:widowControl w:val="0"/>
        <w:tabs>
          <w:tab w:val="left" w:pos="993"/>
        </w:tabs>
        <w:spacing w:after="0" w:line="240" w:lineRule="auto"/>
        <w:ind w:left="213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2398">
        <w:rPr>
          <w:rFonts w:ascii="Times New Roman" w:eastAsia="Calibri" w:hAnsi="Times New Roman" w:cs="Times New Roman"/>
          <w:b/>
          <w:sz w:val="24"/>
          <w:szCs w:val="24"/>
        </w:rPr>
        <w:t>2. Предметное содержание речи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1. Межличностные взаимоотношения в семье, со сверстниками. Внешность и черты характера человека.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2. Досуг и увлечения (чтение, кино, театр и др.). Виды </w:t>
      </w:r>
      <w:proofErr w:type="gramStart"/>
      <w:r w:rsidRPr="008A2398">
        <w:rPr>
          <w:rFonts w:ascii="Times New Roman" w:eastAsia="Calibri" w:hAnsi="Times New Roman" w:cs="Times New Roman"/>
          <w:sz w:val="24"/>
          <w:szCs w:val="24"/>
        </w:rPr>
        <w:t>отдыха ,</w:t>
      </w:r>
      <w:proofErr w:type="gram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путешествия. Транспорт. Покупки.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3. Здоровый образ жизни: режим труда и отдыха, спорт, питание.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5. Мир профессий. Проблемы выбора профессии. Роль иностранного языка в планах на будущее.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6. Природа. Проблемы экологии. Защита окружающей среды. Климат, погода.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7. Средства массовой информации и коммуникации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npecca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, телевидение, радио, Интернет).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8. Страна/страны второго иностранного языка и родная страна, их географическое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nоложение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столицы и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круnные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города,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достоnримечательности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культурные особенности (национальные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nраздники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, знаменательные даты, традиции, обычаи). Выдающиеся люди, их вклад в науку и мировую культуру.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Виды речевой деятельности/Коммуникативные умения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Говорение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Диалогическая речь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Умение вести диалоги этикетного характера, диалог-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рассnрос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, диалог - побуждение к действию, диалог - обмен мнения</w:t>
      </w:r>
      <w:r w:rsidRPr="008A2398">
        <w:rPr>
          <w:rFonts w:ascii="Times New Roman" w:eastAsia="Calibri" w:hAnsi="Times New Roman" w:cs="Times New Roman"/>
          <w:sz w:val="24"/>
          <w:szCs w:val="24"/>
        </w:rPr>
        <w:softHyphen/>
        <w:t xml:space="preserve"> ми. Объём диалога от 3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реnлик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(5-7 классы) до 4-5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реnлик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(8-9 классы) со стороны каждого учащегося. Продолжительность диалога 1,5-2 минуты (9 класс).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Монологическая речь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Умение строить связные высказывания о фактах и событиях с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оnорой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и без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оnоры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на прочитанный или услышанный текст, заданную вербальную ситуацию или зрительную наглядность.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Объём монологического высказывания от 7-10 фраз (5-7 классы) до 10-12 фраз (8-9 классы). Продолжительность монолога 1-1,5 минуты (9 класс).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nониманием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и полным пониманием содержания текста) в зависимости от коммуникативной задачи и функционального типа текста. Жанры текстов: прагматические, публицистические. Типы текстов: сообщение, рассказ, диалог-интервью и др. 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- до 1 минуты.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с пониманием основного содержания осуществляется на несложных аутентичных текстах, содержащих наряду с изученными и некоторое количество незнакомых языковых явлений. Время звучания текстов - до 1,5 минуты.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с выборочным пониманием предполагает умение выделить необходимую информацию в одном или нескольких аутентичных коротких текстах прагматического </w:t>
      </w:r>
      <w:proofErr w:type="gramStart"/>
      <w:r w:rsidRPr="008A2398">
        <w:rPr>
          <w:rFonts w:ascii="Times New Roman" w:eastAsia="Calibri" w:hAnsi="Times New Roman" w:cs="Times New Roman"/>
          <w:sz w:val="24"/>
          <w:szCs w:val="24"/>
        </w:rPr>
        <w:t>характера ,</w:t>
      </w:r>
      <w:proofErr w:type="gram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опуская избыточную информацию. Время звучания текстов - до 1,5 минуты.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Чтение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Жанры текстов: научно-популярные, публицистические, художественные, прагматические.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Типы текстов: статья, интервью, рассказ, объявление, рецепт, меню,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просnект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, реклама, песня и др.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Независимо от вида чтения возможно использование двуязычного словаря.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Объём текстов для чтения - 600-700 слов.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Чтение с полным пониманием осуществляется на несложных аутентичных текстах, построенные основном на изученном языковом материале, с использованием различных приёмов смысловой переработки текста (языковой </w:t>
      </w:r>
      <w:proofErr w:type="gramStart"/>
      <w:r w:rsidRPr="008A2398">
        <w:rPr>
          <w:rFonts w:ascii="Times New Roman" w:eastAsia="Calibri" w:hAnsi="Times New Roman" w:cs="Times New Roman"/>
          <w:sz w:val="24"/>
          <w:szCs w:val="24"/>
        </w:rPr>
        <w:t>догадки ,</w:t>
      </w:r>
      <w:proofErr w:type="gram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выборочного перевода) и оценки полученной информации. Объём текста для чтения - около 500 слов.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текста для чтения - около 350 слов.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Письменная речь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умение: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-делать выписки из текста для их дальнейшего использования в собственных высказываниях;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-писать короткие поздравления с днём рождения и другими праздниками, выражать пожелания (объёмом 30-40 слов, включая адрес);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-заполнять несложные анкеты в форме, принятой в странах изучаемого языка (указывать имя, фамилию, пол, гражданство, адрес);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- писать личное письмо зарубежному другу с опорой на образец (сообщать краткие сведения о себе; запрашивать анало</w:t>
      </w:r>
      <w:r w:rsidR="005E5922">
        <w:rPr>
          <w:rFonts w:ascii="Times New Roman" w:eastAsia="Calibri" w:hAnsi="Times New Roman" w:cs="Times New Roman"/>
          <w:sz w:val="24"/>
          <w:szCs w:val="24"/>
        </w:rPr>
        <w:softHyphen/>
      </w:r>
      <w:r w:rsidRPr="008A2398">
        <w:rPr>
          <w:rFonts w:ascii="Times New Roman" w:eastAsia="Calibri" w:hAnsi="Times New Roman" w:cs="Times New Roman"/>
          <w:sz w:val="24"/>
          <w:szCs w:val="24"/>
        </w:rPr>
        <w:t>гичную информацию о нём; выражать благодарность и т. д.). Объём личного письма - 100-140 слов, включая адрес.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Языковые знания и навыки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Орфография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Правила чтения и написания слов, отобранных для данного этапа</w:t>
      </w:r>
      <w:r w:rsidR="005E5922">
        <w:rPr>
          <w:rFonts w:ascii="Times New Roman" w:eastAsia="Calibri" w:hAnsi="Times New Roman" w:cs="Times New Roman"/>
          <w:sz w:val="24"/>
          <w:szCs w:val="24"/>
        </w:rPr>
        <w:t xml:space="preserve"> обучения, и навыки их применен</w:t>
      </w:r>
      <w:r w:rsidRPr="008A2398">
        <w:rPr>
          <w:rFonts w:ascii="Times New Roman" w:eastAsia="Calibri" w:hAnsi="Times New Roman" w:cs="Times New Roman"/>
          <w:sz w:val="24"/>
          <w:szCs w:val="24"/>
        </w:rPr>
        <w:t>ия в рамках изучаемого лексико-грамматического материала.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Фонетическая сторона речи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Навыки адекватного произношения и различения на слух всех звуков изучаемого второго иностранного языка. Соблюдение ударения и интонации в словах и фразах</w:t>
      </w:r>
      <w:r w:rsidR="005E5922">
        <w:rPr>
          <w:rFonts w:ascii="Times New Roman" w:eastAsia="Calibri" w:hAnsi="Times New Roman" w:cs="Times New Roman"/>
          <w:sz w:val="24"/>
          <w:szCs w:val="24"/>
        </w:rPr>
        <w:t>, ритмико-интонационные навыки п</w:t>
      </w:r>
      <w:r w:rsidRPr="008A2398">
        <w:rPr>
          <w:rFonts w:ascii="Times New Roman" w:eastAsia="Calibri" w:hAnsi="Times New Roman" w:cs="Times New Roman"/>
          <w:sz w:val="24"/>
          <w:szCs w:val="24"/>
        </w:rPr>
        <w:t>р</w:t>
      </w:r>
      <w:r w:rsidR="005E5922">
        <w:rPr>
          <w:rFonts w:ascii="Times New Roman" w:eastAsia="Calibri" w:hAnsi="Times New Roman" w:cs="Times New Roman"/>
          <w:sz w:val="24"/>
          <w:szCs w:val="24"/>
        </w:rPr>
        <w:t>оизношения различных тип</w:t>
      </w:r>
      <w:r w:rsidRPr="008A2398">
        <w:rPr>
          <w:rFonts w:ascii="Times New Roman" w:eastAsia="Calibri" w:hAnsi="Times New Roman" w:cs="Times New Roman"/>
          <w:sz w:val="24"/>
          <w:szCs w:val="24"/>
        </w:rPr>
        <w:t>ов предложений.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Основные способы словообразования: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1) аффиксация: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 существительных с суффиксами -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ung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die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Lösung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die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Vereinigung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 -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keit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die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Feindlichkeit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 -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heit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die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Einheit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 -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schaft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die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Gesellschaft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 -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um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das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Datum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 -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or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der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Doktor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 -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ik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die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Mathematik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 -е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die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Liebe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), -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er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der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Wissenschaftler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 -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ie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die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Вiologie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 прилагательных с суффиксами -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ig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wichtig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 -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lich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glйcklich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 -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isch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typisch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 -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los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arbeitslos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 -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sam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langsam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 -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bar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wunderbar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существительных и прилагательных с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nрефиксом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un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-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das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Unglйck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unglйcklich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существительных и глаголов с префиксами: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vor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-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der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Vorort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vorbereiten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);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mit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-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die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Mitverantwortung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mitspielen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глаголов с отделяемыми и неотделяемыми приставками и другими словами в функции приставок типа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erzählen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wegwerfen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2) словосложение: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 существительное +существительное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das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Arbeitszjmmer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 прилагательное +прилагательное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dunkelblau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hellblond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 прилагательное + существительное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die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Fremdsprache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 глагол + существительное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die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Schwimmhalle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3) конверсия (переход одной части речи в другую):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 образование существительных от прилагательных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das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Blau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der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Junge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 образование существительных от глаголов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das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Lernen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das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Lesen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Интернациональные слова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der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Globus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der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Computer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). Представления о синонимии, антонимии, лексической сочетаемости, многозначности.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Грамматическая сторона речи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Знакомство с новыми грамматическими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явлениями.Уровень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овладения конкретным грамматическим явлением (продуктивно-рецептивно или рецептивно) указывается в графе «Характеристика основных видов деятельности учащихся» в Тематическом планировании.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Нераспространённые и распространённые предложения: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 безличные предложения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Es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ist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warm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Es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ist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Sommer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предложения с глаголами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legen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stellen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hängen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требующими после себя дополнение в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Akkusativ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и обстоятельство места при ответе на вопрос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Wohin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?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lch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hänge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das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Bild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an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die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Wand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предложения с глаголами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beginnen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raten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vorhaben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и др., требующими после себя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Jnfinitiv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zu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побудительные предложения типа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Lesen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wir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!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Wollen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wir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lesen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!;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 все типы вопросительных предложений;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 предложения с неопределённо-личным местоимением тап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Man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schmйckt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die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Stadt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vor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Weihnachten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предложения с инфинитивной группой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um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...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zu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Er</w:t>
      </w:r>
      <w:proofErr w:type="spellEnd"/>
      <w:proofErr w:type="gram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lernt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Deutsch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um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deutsche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Bйcher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zu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lesen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сложносочинённые предложения с союзами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denn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darum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deshalb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Jhm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gefallt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das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Dorfleben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denn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er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kann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hier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viel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Zeit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der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frischen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Luft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verbringen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сложноподчинённые предложения с союзами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dass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оb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и др. </w:t>
      </w:r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Er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sagt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dass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er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gut in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Mathe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ist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8A2398">
        <w:rPr>
          <w:rFonts w:ascii="Times New Roman" w:eastAsia="Calibri" w:hAnsi="Times New Roman" w:cs="Times New Roman"/>
          <w:sz w:val="24"/>
          <w:szCs w:val="24"/>
        </w:rPr>
        <w:t>сложноподчинённые</w:t>
      </w:r>
      <w:proofErr w:type="gram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A2398">
        <w:rPr>
          <w:rFonts w:ascii="Times New Roman" w:eastAsia="Calibri" w:hAnsi="Times New Roman" w:cs="Times New Roman"/>
          <w:sz w:val="24"/>
          <w:szCs w:val="24"/>
        </w:rPr>
        <w:t>предложения</w:t>
      </w:r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A2398">
        <w:rPr>
          <w:rFonts w:ascii="Times New Roman" w:eastAsia="Calibri" w:hAnsi="Times New Roman" w:cs="Times New Roman"/>
          <w:sz w:val="24"/>
          <w:szCs w:val="24"/>
        </w:rPr>
        <w:t>причины</w:t>
      </w:r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A2398">
        <w:rPr>
          <w:rFonts w:ascii="Times New Roman" w:eastAsia="Calibri" w:hAnsi="Times New Roman" w:cs="Times New Roman"/>
          <w:sz w:val="24"/>
          <w:szCs w:val="24"/>
        </w:rPr>
        <w:t>с</w:t>
      </w:r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A2398">
        <w:rPr>
          <w:rFonts w:ascii="Times New Roman" w:eastAsia="Calibri" w:hAnsi="Times New Roman" w:cs="Times New Roman"/>
          <w:sz w:val="24"/>
          <w:szCs w:val="24"/>
        </w:rPr>
        <w:t>союзами</w:t>
      </w:r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weil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, da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Er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hat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heute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keine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Zeit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weil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er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viele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Hausaufgaben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machen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muss);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8A2398">
        <w:rPr>
          <w:rFonts w:ascii="Times New Roman" w:eastAsia="Calibri" w:hAnsi="Times New Roman" w:cs="Times New Roman"/>
          <w:sz w:val="24"/>
          <w:szCs w:val="24"/>
        </w:rPr>
        <w:t>сложноподчинённые</w:t>
      </w:r>
      <w:proofErr w:type="gram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A2398">
        <w:rPr>
          <w:rFonts w:ascii="Times New Roman" w:eastAsia="Calibri" w:hAnsi="Times New Roman" w:cs="Times New Roman"/>
          <w:sz w:val="24"/>
          <w:szCs w:val="24"/>
        </w:rPr>
        <w:t>предложения</w:t>
      </w:r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A2398">
        <w:rPr>
          <w:rFonts w:ascii="Times New Roman" w:eastAsia="Calibri" w:hAnsi="Times New Roman" w:cs="Times New Roman"/>
          <w:sz w:val="24"/>
          <w:szCs w:val="24"/>
        </w:rPr>
        <w:t>с</w:t>
      </w:r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A2398">
        <w:rPr>
          <w:rFonts w:ascii="Times New Roman" w:eastAsia="Calibri" w:hAnsi="Times New Roman" w:cs="Times New Roman"/>
          <w:sz w:val="24"/>
          <w:szCs w:val="24"/>
        </w:rPr>
        <w:t>условным</w:t>
      </w:r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A2398">
        <w:rPr>
          <w:rFonts w:ascii="Times New Roman" w:eastAsia="Calibri" w:hAnsi="Times New Roman" w:cs="Times New Roman"/>
          <w:sz w:val="24"/>
          <w:szCs w:val="24"/>
        </w:rPr>
        <w:t>союзом</w:t>
      </w:r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wenn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Wenn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du Lust hast,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komm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zu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mir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zu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Besuch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  <w:lang w:val="en-US"/>
        </w:rPr>
        <w:t>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сложноподчинённые предложения с придаточными времени (с союзами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wenn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als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nachdem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сложноподчинённые предложения с придаточными определительными (с относительными местоимениями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die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deren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dessen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 сложноподчинённые предложения с придаточными цели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(с союзом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damit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распознавание структуры предложения по формальным признакам: по наличию/отсутствию инфинитивных оборотов: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um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...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zu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lnfinitiv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statt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...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zu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lnfinitiv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ohne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...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zu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lnfinitiv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слабые и сильные глаголы со вспомогательным глаголом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haben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Perfekt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сильные глаголы со вспомогательным глаголом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sein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Perfekt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kommen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fahren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gehen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Präteritum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слабых и сильных глаголов, а также вспомогательных и модальных глаголов;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глаголы с отделяемыми и неотделяемыми приставками в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Präsens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Perfekt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Präteritum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Futur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anfangen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beschreiben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временные формы в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Passiv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Präsens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Präteritum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 местоименные наречия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worйber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darйber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womit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damit</w:t>
      </w:r>
      <w:proofErr w:type="spellEnd"/>
      <w:proofErr w:type="gramStart"/>
      <w:r w:rsidRPr="008A2398">
        <w:rPr>
          <w:rFonts w:ascii="Times New Roman" w:eastAsia="Calibri" w:hAnsi="Times New Roman" w:cs="Times New Roman"/>
          <w:sz w:val="24"/>
          <w:szCs w:val="24"/>
        </w:rPr>
        <w:t>);возвратные</w:t>
      </w:r>
      <w:proofErr w:type="gram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глаголы в основных временных формах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Präsens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Perfekt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Präteritum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sich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anziehen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sich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waschen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 распознавание и употребление в речи определённого, неопределённого и нулевого артиклей, склонения суще</w:t>
      </w:r>
      <w:r w:rsidRPr="008A2398"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ствительных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нарицательных; склонения прилагательных и наречий; предлогов, имеющих двойное управление, предлогов, требующих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Dativ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предлогов, требующих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Akkusativ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местоимения: личные, притяжательные, неопределённые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jemand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niemand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Plusquamperfekt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и употребление его в речи при согласовании времён;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 количественные числительные и порядковые числительные.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Социокультурные знания и умения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второго иностранного языка и в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nроцессе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изучения других предметов (знания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характера). Это предполагает овладение: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 знаниями о значении родного и иностранных языков в современном мире;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 сведениями о социокультурном портрете стран, говорящих на изучаемом иностранном языке, их символике и культурном наследии;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уnотребительной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фоновой лексикой и реалиями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страныизучаемого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языка: традициями (в питании,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nроведении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выходных дней, основных национальных праздников),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расnространёнными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образцами фольклора;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представленнем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nроизведениях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художественной литературы на изучаемом иностранном языке;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умением распознавать и употреблять в устной и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nисьменной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речи в ситуациях формального и· неформального общения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основные нормы речевого этикета, принятые в странах изучаемого языка (реплики-клише, наиболее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расnространённую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оценочную лексику);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умениями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представпять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родную страну и культуру на иностранном языке; оказывать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nомощь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зарубежным гостям в нашей стране в ситуациях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nовседневного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общения.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Компенсаторные умения</w:t>
      </w:r>
    </w:p>
    <w:p w:rsidR="008A2398" w:rsidRPr="008A2398" w:rsidRDefault="008A2398" w:rsidP="008A23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nересnрашивать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, просить повторить, уточняя значение незнакомых слов;</w:t>
      </w:r>
    </w:p>
    <w:p w:rsidR="008A2398" w:rsidRPr="008A2398" w:rsidRDefault="008A2398" w:rsidP="008A23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исnользовать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в качестве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оnоры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nри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порождении собственных высказываний ключевые слова, план к тексту, тематический словарь и т. д.;</w:t>
      </w:r>
    </w:p>
    <w:p w:rsidR="008A2398" w:rsidRPr="008A2398" w:rsidRDefault="008A2398" w:rsidP="008A23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прогнозировать содержание текста на основе заголовка,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nредварительно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nоставленных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воnросов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2398" w:rsidRPr="008A2398" w:rsidRDefault="008A2398" w:rsidP="008A23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 догадываться о значении незнакомых слов по контексту, по используемым собеседником жестам и мимике;</w:t>
      </w:r>
    </w:p>
    <w:p w:rsidR="008A2398" w:rsidRPr="008A2398" w:rsidRDefault="008A2398" w:rsidP="008A23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использовать синонимы, антонимы,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оnисания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понятия при дефиците языковых средств.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умения и универсальные способы деятельности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Формируются умения:</w:t>
      </w:r>
    </w:p>
    <w:p w:rsidR="008A2398" w:rsidRPr="008A2398" w:rsidRDefault="008A2398" w:rsidP="008A23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работать с информацией: сокращение, расширение устной и письменной </w:t>
      </w:r>
      <w:proofErr w:type="gramStart"/>
      <w:r w:rsidRPr="008A2398">
        <w:rPr>
          <w:rFonts w:ascii="Times New Roman" w:eastAsia="Calibri" w:hAnsi="Times New Roman" w:cs="Times New Roman"/>
          <w:sz w:val="24"/>
          <w:szCs w:val="24"/>
        </w:rPr>
        <w:t>информации ,</w:t>
      </w:r>
      <w:proofErr w:type="gram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создание второго текста по аналогии, заполнение таблиц;</w:t>
      </w:r>
    </w:p>
    <w:p w:rsidR="008A2398" w:rsidRPr="008A2398" w:rsidRDefault="008A2398" w:rsidP="008A23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работать с прослушанным и письменным текстом: извлечение основной информации, извлечение запрашиваемой или нужной </w:t>
      </w:r>
      <w:proofErr w:type="gramStart"/>
      <w:r w:rsidRPr="008A2398">
        <w:rPr>
          <w:rFonts w:ascii="Times New Roman" w:eastAsia="Calibri" w:hAnsi="Times New Roman" w:cs="Times New Roman"/>
          <w:sz w:val="24"/>
          <w:szCs w:val="24"/>
        </w:rPr>
        <w:t>информации ,</w:t>
      </w:r>
      <w:proofErr w:type="gram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извлечение полной и точной информации;</w:t>
      </w:r>
    </w:p>
    <w:p w:rsidR="008A2398" w:rsidRPr="008A2398" w:rsidRDefault="008A2398" w:rsidP="008A23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работать с разными источниками на иностранном языке: справочными материалами, словарями,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интернет-ресурсами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>, литературой;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 самостоятельно работать, рационально организовывая свой труд в классе и дома.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Специальные учебные умения</w:t>
      </w:r>
    </w:p>
    <w:p w:rsidR="008A2398" w:rsidRPr="008A2398" w:rsidRDefault="008A2398" w:rsidP="008A23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Формируются умения:</w:t>
      </w:r>
    </w:p>
    <w:p w:rsidR="008A2398" w:rsidRPr="008A2398" w:rsidRDefault="008A2398" w:rsidP="008A23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 находить ключевые слова и социокультурные реалии при работе с текстом;</w:t>
      </w:r>
    </w:p>
    <w:p w:rsidR="008A2398" w:rsidRPr="008A2398" w:rsidRDefault="008A2398" w:rsidP="008A23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 w:rsidRPr="008A2398">
        <w:rPr>
          <w:rFonts w:ascii="Times New Roman" w:eastAsia="Calibri" w:hAnsi="Times New Roman" w:cs="Times New Roman"/>
          <w:sz w:val="24"/>
          <w:szCs w:val="24"/>
        </w:rPr>
        <w:t>семантизировать</w:t>
      </w:r>
      <w:proofErr w:type="spellEnd"/>
      <w:r w:rsidRPr="008A2398">
        <w:rPr>
          <w:rFonts w:ascii="Times New Roman" w:eastAsia="Calibri" w:hAnsi="Times New Roman" w:cs="Times New Roman"/>
          <w:sz w:val="24"/>
          <w:szCs w:val="24"/>
        </w:rPr>
        <w:t xml:space="preserve"> слова на основе языковой догадки;</w:t>
      </w:r>
    </w:p>
    <w:p w:rsidR="008A2398" w:rsidRPr="008A2398" w:rsidRDefault="008A2398" w:rsidP="008A23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 осуществлять словообразовательный анализ слов;</w:t>
      </w:r>
    </w:p>
    <w:p w:rsidR="008A2398" w:rsidRPr="008A2398" w:rsidRDefault="008A2398" w:rsidP="008A23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 выборочно использовать перевод;</w:t>
      </w:r>
    </w:p>
    <w:p w:rsidR="008A2398" w:rsidRPr="008A2398" w:rsidRDefault="008A2398" w:rsidP="008A23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398">
        <w:rPr>
          <w:rFonts w:ascii="Times New Roman" w:eastAsia="Calibri" w:hAnsi="Times New Roman" w:cs="Times New Roman"/>
          <w:sz w:val="24"/>
          <w:szCs w:val="24"/>
        </w:rPr>
        <w:t>• пользоваться двуязычным и толковым словарями.</w:t>
      </w:r>
    </w:p>
    <w:p w:rsidR="008A2398" w:rsidRPr="008A2398" w:rsidRDefault="008A2398" w:rsidP="008A23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2398" w:rsidRPr="008A2398" w:rsidRDefault="008A2398" w:rsidP="008A23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2398" w:rsidRPr="008A2398" w:rsidRDefault="008A2398" w:rsidP="008A23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2398" w:rsidRPr="008A2398" w:rsidRDefault="008A2398" w:rsidP="008A239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</w:p>
    <w:p w:rsidR="008A2398" w:rsidRPr="008A2398" w:rsidRDefault="008A2398" w:rsidP="008A239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libri" w:eastAsia="Calibri" w:hAnsi="Calibri" w:cs="Times New Roman"/>
          <w:b/>
        </w:rPr>
      </w:pPr>
      <w:r w:rsidRPr="008A2398">
        <w:rPr>
          <w:rFonts w:ascii="Times New Roman" w:eastAsia="Calibri" w:hAnsi="Times New Roman" w:cs="Times New Roman"/>
          <w:b/>
          <w:sz w:val="24"/>
          <w:szCs w:val="24"/>
        </w:rPr>
        <w:t>3. Тематическое планирование 8 класс</w:t>
      </w:r>
    </w:p>
    <w:p w:rsidR="008A2398" w:rsidRPr="008A2398" w:rsidRDefault="008A2398" w:rsidP="008A239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1"/>
        <w:gridCol w:w="5773"/>
        <w:gridCol w:w="1560"/>
      </w:tblGrid>
      <w:tr w:rsidR="008A2398" w:rsidRPr="008A2398" w:rsidTr="008A2398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курса/Название темы, раздела программы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A2398" w:rsidRPr="008A2398" w:rsidTr="008A2398"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922" w:rsidRDefault="008A2398" w:rsidP="008A23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Kennenlernen.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</w:t>
            </w:r>
            <w:r w:rsidR="005E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A2398" w:rsidRPr="008A2398" w:rsidRDefault="005E5922" w:rsidP="008A23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(5 часов)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1.Приветствие, прощание. Ситуация «Знакомство»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2.Рассказ о себе. Знакомство с немецким алфавитом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3.Любимые занятия. Глагол «нравиться». Вопросительные предложения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4. Повторение по теме «Знакомство»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5. Тест по теме «Знакомство»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922" w:rsidRDefault="008A2398" w:rsidP="008A2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Meine Klasse.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Мой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r w:rsidR="005E5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A2398" w:rsidRPr="008A2398" w:rsidRDefault="005E5922" w:rsidP="008A2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(5 часов)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1.На перемене. Спряжение глаголов в настоящем времени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2. Числительные  1-12, до 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3. Школьные принадлежности. Мои друзья и моя школа.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6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4. Анкета. Повторение  по теме «Мой класс»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5. Тест по теме «Мой класс»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922" w:rsidRDefault="008A2398" w:rsidP="008A23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Tiere.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Животные</w:t>
            </w:r>
          </w:p>
          <w:p w:rsidR="008A2398" w:rsidRPr="008A2398" w:rsidRDefault="005E5922" w:rsidP="008A23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 часов)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1.Дикие животные. Домашние животные.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2.Вопросительные предложения с глаголами «быть», «иметь». Интервью с одноклассником. О любимом питомце.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3. Животные Германии. Животные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4.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по теме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«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Животные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5. Тест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теме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«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Животные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Default="008A2398" w:rsidP="008A23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Kleine Pause.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Маленькая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5E5922" w:rsidRPr="005E5922" w:rsidRDefault="005E5922" w:rsidP="008A23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ind w:left="34" w:hanging="23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1. Повторение лексических и грамматических единиц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ind w:left="34" w:hanging="23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2 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841"/>
              </w:tabs>
              <w:suppressAutoHyphens/>
              <w:spacing w:after="0"/>
              <w:ind w:left="34" w:hanging="23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2.Творческая работа «Я познакомился с Германией»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ind w:left="34" w:hanging="23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922" w:rsidRDefault="008A2398" w:rsidP="008A23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Meine</w:t>
            </w:r>
            <w:proofErr w:type="gramEnd"/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Schultag. </w:t>
            </w:r>
          </w:p>
          <w:p w:rsidR="008A2398" w:rsidRDefault="008A2398" w:rsidP="008A23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Мой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школе</w:t>
            </w:r>
          </w:p>
          <w:p w:rsidR="005E5922" w:rsidRPr="008A2398" w:rsidRDefault="005E5922" w:rsidP="008A23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 часа)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1.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Распорядок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дня. Школьные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будни.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2.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уроков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Любимые предметы.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3. Мировое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Учеба в Германии и России.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4. Тест по теме «Школьные дни»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Default="008A2398" w:rsidP="008A23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Hobbys.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Хобби</w:t>
            </w:r>
          </w:p>
          <w:p w:rsidR="005E5922" w:rsidRPr="008A2398" w:rsidRDefault="005E5922" w:rsidP="008A23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 часа)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1. Свободное время. Спортивные объединения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2. Интервью о хобби. Умеешь ли ты …?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3. Популярные хобби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4. Тест по теме «Хобби»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3035D" w:rsidRDefault="008A2398" w:rsidP="008A23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Meine Familie.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Моя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  <w:p w:rsidR="005E5922" w:rsidRPr="008A2398" w:rsidRDefault="005E5922" w:rsidP="008A2398">
            <w:pPr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de-DE"/>
              </w:rPr>
            </w:pPr>
            <w:r w:rsidRPr="008303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(4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часа</w:t>
            </w:r>
            <w:r w:rsidRPr="008303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1. Семейная фотография. О моей семье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2.Немецкие семьи. Русские семьи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3. Профессии. Интервью о профессиях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4. Тест по теме «Моя семья»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2398" w:rsidRPr="008A2398" w:rsidTr="008A2398"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Default="008A2398" w:rsidP="008A23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Was kostet das?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Сколько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это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стоит</w:t>
            </w:r>
            <w:r w:rsidR="005E5922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5E5922" w:rsidRPr="008A2398" w:rsidRDefault="005E5922" w:rsidP="008A2398">
            <w:pPr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 часа)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1. Любимое занятие. Покупки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3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2. Карманные деньги. Список пожеланий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3.Тест по теме «Сколько это стоит?»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A2398" w:rsidRPr="008A2398" w:rsidTr="008A2398"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Default="008A2398" w:rsidP="008A23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Große Pause.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Большая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  <w:p w:rsidR="005E5922" w:rsidRPr="008A2398" w:rsidRDefault="005E5922" w:rsidP="008A23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1.Творческая работа «Каникулы»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2</w:t>
            </w:r>
          </w:p>
        </w:tc>
      </w:tr>
      <w:tr w:rsidR="008A2398" w:rsidRPr="008A2398" w:rsidTr="008A23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98" w:rsidRPr="008A2398" w:rsidRDefault="008A2398" w:rsidP="008A23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sz w:val="24"/>
                <w:szCs w:val="24"/>
              </w:rPr>
              <w:t>2.Итоговая контрольная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98" w:rsidRPr="008A2398" w:rsidRDefault="008A2398" w:rsidP="008A2398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A2398" w:rsidRPr="008A2398" w:rsidTr="008A2398">
        <w:trPr>
          <w:trHeight w:val="70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3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98" w:rsidRPr="008A2398" w:rsidRDefault="008A2398" w:rsidP="008A2398">
            <w:pPr>
              <w:tabs>
                <w:tab w:val="left" w:pos="10983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398" w:rsidRPr="008A2398" w:rsidRDefault="008A2398" w:rsidP="008A239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34 </w:t>
            </w:r>
          </w:p>
        </w:tc>
      </w:tr>
    </w:tbl>
    <w:p w:rsidR="00431B16" w:rsidRDefault="00431B16"/>
    <w:sectPr w:rsidR="0043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" w15:restartNumberingAfterBreak="0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 w15:restartNumberingAfterBreak="0">
    <w:nsid w:val="0E3D5BCB"/>
    <w:multiLevelType w:val="hybridMultilevel"/>
    <w:tmpl w:val="2BE67684"/>
    <w:lvl w:ilvl="0" w:tplc="4D703C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5" w15:restartNumberingAfterBreak="0">
    <w:nsid w:val="4CAC25D3"/>
    <w:multiLevelType w:val="hybridMultilevel"/>
    <w:tmpl w:val="B6462A48"/>
    <w:lvl w:ilvl="0" w:tplc="9D4265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E81498"/>
    <w:multiLevelType w:val="multilevel"/>
    <w:tmpl w:val="6A8C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14685B"/>
    <w:multiLevelType w:val="multilevel"/>
    <w:tmpl w:val="9236C2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41395A"/>
    <w:multiLevelType w:val="multilevel"/>
    <w:tmpl w:val="F002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0"/>
  </w:num>
  <w:num w:numId="10">
    <w:abstractNumId w:val="7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B8"/>
    <w:rsid w:val="000A29DB"/>
    <w:rsid w:val="00431B16"/>
    <w:rsid w:val="005E5922"/>
    <w:rsid w:val="0083035D"/>
    <w:rsid w:val="008A2398"/>
    <w:rsid w:val="00DF5FB8"/>
    <w:rsid w:val="00E0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BB202-D5FE-4130-9FD2-231906F8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7604</Words>
  <Characters>43349</Characters>
  <Application>Microsoft Office Word</Application>
  <DocSecurity>0</DocSecurity>
  <Lines>361</Lines>
  <Paragraphs>101</Paragraphs>
  <ScaleCrop>false</ScaleCrop>
  <Company/>
  <LinksUpToDate>false</LinksUpToDate>
  <CharactersWithSpaces>50852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1</cp:lastModifiedBy>
  <cp:revision>7</cp:revision>
  <dcterms:created xsi:type="dcterms:W3CDTF">2018-12-12T06:37:00Z</dcterms:created>
  <dcterms:modified xsi:type="dcterms:W3CDTF">2018-12-13T09:41:00Z</dcterms:modified>
</cp:coreProperties>
</file>