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46" w:rsidRPr="00CB1997" w:rsidRDefault="00EF4F46" w:rsidP="00EF4F46">
      <w:pPr>
        <w:tabs>
          <w:tab w:val="left" w:pos="1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 </w:t>
      </w:r>
      <w:r w:rsidR="00F5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bookmarkStart w:id="0" w:name="_GoBack"/>
      <w:bookmarkEnd w:id="0"/>
      <w:r w:rsidRPr="00CB1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</w:t>
      </w:r>
      <w:r w:rsidRPr="00C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 НОО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(вариант 7.2)</w:t>
      </w: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B1997" w:rsidRDefault="00EF4F46" w:rsidP="00EF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144AE" w:rsidRDefault="00EF4F46" w:rsidP="00EF4F46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EF4F46" w:rsidRPr="00C144AE" w:rsidRDefault="00EF4F46" w:rsidP="00EF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144AE" w:rsidRDefault="00EF4F46" w:rsidP="00EF4F46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EF4F46" w:rsidRPr="00C144AE" w:rsidRDefault="00EF4F46" w:rsidP="00EF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Default="00EF4F46" w:rsidP="00EF4F4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«ИСКУССТВО»</w:t>
      </w:r>
    </w:p>
    <w:p w:rsidR="00B872A7" w:rsidRPr="00C144AE" w:rsidRDefault="00B872A7" w:rsidP="00EF4F4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</w:t>
      </w:r>
    </w:p>
    <w:p w:rsidR="00EF4F46" w:rsidRPr="00C144AE" w:rsidRDefault="00EF4F46" w:rsidP="00EF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C144AE" w:rsidRDefault="00EF4F46" w:rsidP="00EF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AE">
        <w:rPr>
          <w:rFonts w:ascii="Times New Roman" w:eastAsia="Times New Roman" w:hAnsi="Times New Roman" w:cs="Times New Roman"/>
          <w:sz w:val="24"/>
          <w:szCs w:val="24"/>
          <w:lang w:eastAsia="ru-RU"/>
        </w:rPr>
        <w:t>1-2 классы</w:t>
      </w:r>
    </w:p>
    <w:p w:rsidR="00EF4F46" w:rsidRPr="00C144AE" w:rsidRDefault="00EF4F46" w:rsidP="00EF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EC" w:rsidRDefault="00EF4F46" w:rsidP="00EF4F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A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для обучающихся с ОВЗ</w:t>
      </w:r>
    </w:p>
    <w:p w:rsidR="00EF4F46" w:rsidRDefault="00EF4F46" w:rsidP="00EF4F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Default="00EF4F46" w:rsidP="00EF4F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Default="00EF4F46" w:rsidP="00EF4F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Default="00EF4F46" w:rsidP="00EF4F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Default="00EF4F46" w:rsidP="00EF4F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Default="00EF4F46" w:rsidP="00EF4F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Default="00EF4F46" w:rsidP="00EF4F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Default="00EF4F46" w:rsidP="00EF4F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Default="00EF4F46" w:rsidP="00EF4F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Default="00EF4F46" w:rsidP="007917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475BA3" w:rsidRDefault="00EF4F46" w:rsidP="00475BA3">
      <w:pPr>
        <w:numPr>
          <w:ilvl w:val="3"/>
          <w:numId w:val="1"/>
        </w:numPr>
        <w:tabs>
          <w:tab w:val="left" w:pos="1707"/>
        </w:tabs>
        <w:spacing w:after="0" w:line="240" w:lineRule="auto"/>
        <w:ind w:firstLineChars="709" w:firstLine="1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 ОСВОЕНИЯ ПРЕДМЕТА</w:t>
      </w:r>
    </w:p>
    <w:p w:rsidR="00EF4F46" w:rsidRPr="00475BA3" w:rsidRDefault="00EF4F46" w:rsidP="00475BA3">
      <w:pPr>
        <w:tabs>
          <w:tab w:val="left" w:pos="17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Освоение АООП НОО (вариант 7.2) обеспечивает достижение </w:t>
      </w:r>
      <w:proofErr w:type="gramStart"/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обучающимися</w:t>
      </w:r>
      <w:proofErr w:type="gramEnd"/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 ЗПР трех видов результатов: </w:t>
      </w:r>
      <w:r w:rsidRPr="00475BA3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 xml:space="preserve">личностных, </w:t>
      </w:r>
      <w:proofErr w:type="spellStart"/>
      <w:r w:rsidRPr="00475BA3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метапредметных</w:t>
      </w:r>
      <w:proofErr w:type="spellEnd"/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</w:t>
      </w:r>
      <w:r w:rsidRPr="00475BA3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предметных</w:t>
      </w: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. 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Личностные результаты</w:t>
      </w: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475BA3">
        <w:rPr>
          <w:rFonts w:ascii="Times New Roman" w:eastAsia="Arial Unicode MS" w:hAnsi="Times New Roman" w:cs="Times New Roman"/>
          <w:kern w:val="1"/>
          <w:sz w:val="24"/>
          <w:szCs w:val="24"/>
        </w:rPr>
        <w:t>(жизненные)</w:t>
      </w: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компетенции, </w:t>
      </w:r>
      <w:r w:rsidRPr="00475BA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475BA3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обучающихся</w:t>
      </w:r>
      <w:proofErr w:type="gramEnd"/>
      <w:r w:rsidRPr="00475BA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ЗПР в культуру, овладение ими </w:t>
      </w:r>
      <w:proofErr w:type="spellStart"/>
      <w:r w:rsidRPr="00475BA3">
        <w:rPr>
          <w:rFonts w:ascii="Times New Roman" w:eastAsia="Arial Unicode MS" w:hAnsi="Times New Roman" w:cs="Times New Roman"/>
          <w:kern w:val="1"/>
          <w:sz w:val="24"/>
          <w:szCs w:val="24"/>
        </w:rPr>
        <w:t>социо</w:t>
      </w:r>
      <w:proofErr w:type="spellEnd"/>
      <w:r w:rsidRPr="00475BA3">
        <w:rPr>
          <w:rFonts w:ascii="Times New Roman" w:eastAsia="Arial Unicode MS" w:hAnsi="Times New Roman" w:cs="Times New Roman"/>
          <w:kern w:val="1"/>
          <w:sz w:val="24"/>
          <w:szCs w:val="24"/>
        </w:rPr>
        <w:t>-культурным опытом.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</w:rPr>
        <w:t xml:space="preserve">С учетом </w:t>
      </w: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потребностей</w:t>
      </w:r>
      <w:proofErr w:type="gramEnd"/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обучающихся с ЗПР </w:t>
      </w:r>
      <w:r w:rsidRPr="00475BA3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4"/>
          <w:szCs w:val="24"/>
        </w:rPr>
        <w:t>личностные результаты</w:t>
      </w:r>
      <w:r w:rsidRPr="00475BA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 освоения АООП НОО отражают: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5) принятие и освоение социальной роли </w:t>
      </w:r>
      <w:proofErr w:type="gramStart"/>
      <w:r w:rsidRPr="00475BA3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обучающегося</w:t>
      </w:r>
      <w:proofErr w:type="gramEnd"/>
      <w:r w:rsidRPr="00475BA3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7) формирование эстетических потребностей, ценностей и чувств;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9) развитие навыков сотрудничества </w:t>
      </w:r>
      <w:proofErr w:type="gramStart"/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со</w:t>
      </w:r>
      <w:proofErr w:type="gramEnd"/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взрослыми и сверстниками в разных социальных ситуациях;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475BA3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в том числе с использованием информационных технологий;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14) </w:t>
      </w: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spellStart"/>
      <w:proofErr w:type="gramStart"/>
      <w:r w:rsidRPr="00475BA3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Метапредметные</w:t>
      </w:r>
      <w:proofErr w:type="spellEnd"/>
      <w:r w:rsidRPr="00475BA3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 xml:space="preserve"> результаты</w:t>
      </w: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межпредметными</w:t>
      </w:r>
      <w:proofErr w:type="spellEnd"/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r w:rsidRPr="00475BA3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</w:rPr>
        <w:t xml:space="preserve">С учетом </w:t>
      </w: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потребностей</w:t>
      </w:r>
      <w:proofErr w:type="gramEnd"/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обучающихся с ЗПР </w:t>
      </w:r>
      <w:proofErr w:type="spellStart"/>
      <w:r w:rsidRPr="00475BA3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4"/>
          <w:szCs w:val="24"/>
        </w:rPr>
        <w:t>метапредметные</w:t>
      </w:r>
      <w:proofErr w:type="spellEnd"/>
      <w:r w:rsidRPr="00475BA3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4"/>
          <w:szCs w:val="24"/>
        </w:rPr>
        <w:t xml:space="preserve"> результаты</w:t>
      </w:r>
      <w:r w:rsidRPr="00475BA3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 освоения АООП НОО отражают: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proofErr w:type="gramStart"/>
      <w:r w:rsidRPr="00475BA3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5) </w:t>
      </w: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овладение навыками смыслового чтения </w:t>
      </w:r>
      <w:r w:rsidRPr="00475BA3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6) </w:t>
      </w: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475BA3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по родовидовым признакам</w:t>
      </w: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475BA3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на уровне, соответствующем индивидуальным возможностям</w:t>
      </w: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475BA3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межпредметными</w:t>
      </w:r>
      <w:proofErr w:type="spellEnd"/>
      <w:r w:rsidRPr="00475BA3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EF4F46" w:rsidRPr="00475BA3" w:rsidRDefault="00EF4F46" w:rsidP="00475BA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475BA3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475BA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освоенные </w:t>
      </w:r>
      <w:proofErr w:type="gramStart"/>
      <w:r w:rsidRPr="00475BA3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обучающимися</w:t>
      </w:r>
      <w:proofErr w:type="gramEnd"/>
      <w:r w:rsidRPr="00475BA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475BA3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EF4F46" w:rsidRPr="00E02584" w:rsidRDefault="00EF4F46" w:rsidP="00E0258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475BA3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</w:rPr>
        <w:t xml:space="preserve">С учетом </w:t>
      </w: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потребностей</w:t>
      </w:r>
      <w:proofErr w:type="gramEnd"/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обучающихся с ЗПР </w:t>
      </w:r>
      <w:r w:rsidRPr="00475BA3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предметные результаты</w:t>
      </w:r>
      <w:r w:rsidRPr="00475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отражают:</w:t>
      </w:r>
    </w:p>
    <w:p w:rsidR="00EF4F46" w:rsidRPr="00475BA3" w:rsidRDefault="00EF4F46" w:rsidP="00475BA3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8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b/>
          <w:color w:val="00000A"/>
          <w:kern w:val="28"/>
          <w:sz w:val="24"/>
          <w:szCs w:val="24"/>
        </w:rPr>
        <w:t>Искусство</w:t>
      </w:r>
    </w:p>
    <w:p w:rsidR="00EF4F46" w:rsidRPr="00475BA3" w:rsidRDefault="00EF4F46" w:rsidP="00475BA3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28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b/>
          <w:i/>
          <w:color w:val="00000A"/>
          <w:kern w:val="28"/>
          <w:sz w:val="24"/>
          <w:szCs w:val="24"/>
        </w:rPr>
        <w:t>Изобразительное искусство:</w:t>
      </w:r>
    </w:p>
    <w:p w:rsidR="00EF4F46" w:rsidRPr="00475BA3" w:rsidRDefault="00EF4F46" w:rsidP="00475BA3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proofErr w:type="spellStart"/>
      <w:r w:rsidRPr="00475BA3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>сформированность</w:t>
      </w:r>
      <w:proofErr w:type="spellEnd"/>
      <w:r w:rsidRPr="00475BA3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F4F46" w:rsidRPr="00475BA3" w:rsidRDefault="00EF4F46" w:rsidP="00475BA3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EF4F46" w:rsidRPr="00475BA3" w:rsidRDefault="00EF4F46" w:rsidP="00475BA3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</w:pPr>
      <w:r w:rsidRPr="00475BA3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475BA3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EF4F46" w:rsidRPr="003A3784" w:rsidRDefault="00EF4F46" w:rsidP="00475BA3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proofErr w:type="gramStart"/>
      <w:r w:rsidRPr="00475BA3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 xml:space="preserve">умение воспринимать и выделять в окружающем мире (как в природном, так и в социальном) эстетически привлекательные объекты, выражать по отношению к ним </w:t>
      </w:r>
      <w:r w:rsidRPr="003A3784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>собственное эмоционально-оценочное отношение;</w:t>
      </w:r>
      <w:proofErr w:type="gramEnd"/>
    </w:p>
    <w:p w:rsidR="00EF4F46" w:rsidRPr="00475BA3" w:rsidRDefault="00EF4F46" w:rsidP="00475BA3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color w:val="00000A"/>
          <w:kern w:val="28"/>
          <w:sz w:val="24"/>
          <w:szCs w:val="24"/>
        </w:rPr>
      </w:pPr>
      <w:r w:rsidRPr="003A3784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</w:t>
      </w:r>
      <w:r w:rsidRPr="00475BA3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 xml:space="preserve"> искусства</w:t>
      </w:r>
      <w:r w:rsidRPr="00475BA3">
        <w:rPr>
          <w:rFonts w:ascii="Times New Roman" w:eastAsia="Arial Unicode MS" w:hAnsi="Times New Roman" w:cs="Times New Roman"/>
          <w:color w:val="00000A"/>
          <w:kern w:val="28"/>
          <w:sz w:val="24"/>
          <w:szCs w:val="24"/>
        </w:rPr>
        <w:t>.</w:t>
      </w:r>
    </w:p>
    <w:p w:rsidR="00EF4F46" w:rsidRPr="00475BA3" w:rsidRDefault="00EF4F46" w:rsidP="00475BA3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B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СОД</w:t>
      </w:r>
      <w:r w:rsidR="005E1E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ЕРЖАНИЕ УЧЕБНОГО ПРЕДМЕТА</w:t>
      </w:r>
    </w:p>
    <w:p w:rsidR="00EF4F46" w:rsidRPr="00475BA3" w:rsidRDefault="00EF4F46" w:rsidP="00475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F46" w:rsidRPr="00475BA3" w:rsidRDefault="00EF4F46" w:rsidP="00475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B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EF4F46" w:rsidRPr="00475BA3" w:rsidRDefault="00EF4F46" w:rsidP="0047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Ты изображаешь, украшаешь и строишь</w:t>
      </w:r>
    </w:p>
    <w:p w:rsidR="00EF4F46" w:rsidRPr="00475BA3" w:rsidRDefault="00EF4F46" w:rsidP="0047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 изображаешь. Знакомство с Мастером Изображения </w:t>
      </w:r>
    </w:p>
    <w:p w:rsidR="00EF4F46" w:rsidRPr="00475BA3" w:rsidRDefault="00EF4F46" w:rsidP="0047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Изображения помогает увидеть, учит рассмат</w:t>
      </w: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ривать</w:t>
      </w:r>
    </w:p>
    <w:p w:rsidR="00EF4F46" w:rsidRPr="00475BA3" w:rsidRDefault="00EF4F46" w:rsidP="00475BA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и аналитических возможностей  глаза. Рассматриваются и изображаются фраг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природы, животные: чем они похожи и  чем отли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чаются друг от друга.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Изображать можно пятном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Присмотреться к разным пятнам — мху на камне, осыпи на стене, узорам на мраморе в метро — и поста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раться увидеть в них какие-либо изображения. Превратить пятно в изображение </w:t>
      </w:r>
      <w:proofErr w:type="gramStart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.  (Наклеенное или нарисованное пятно подготовлено учителем.)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Изображать можно в объеме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Превратить комок пластилина в птицу. Лепка. По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Изображать можно линией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Линией можно рассказывать. «Расскажи нам о се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бе»— рисунок или последовательность рисунков.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краски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 красок. Радость общения с красками. Овладе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навыками организации рабочего места и пользова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красками. Названия цветов. Что в жизни напомина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каждый цвет? Игровое изображение красочного мно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гоцветного коврика.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Изображать можно и то, что невидимо (настроение)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радость и грусть. Рисуем музыку — выра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жаем в изображении образ контрастных по настроению музыкальных пьес.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Художники и зрители 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(обобщение темы)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EF4F46" w:rsidRPr="00475BA3" w:rsidRDefault="00EF4F46" w:rsidP="0047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 украшаешь — знакомство с Мастером Украшения 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природы полон украшений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приобретение детьми опы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эстетических впечатлений. Украшение крыльев ба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бочки. Бабочка дается в виде вырезанной учителем заго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Красоту надо уметь замечать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Неброская и «неожиданная» красота в природе. Рас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Накопление опыта зрительных поэтических впечат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</w:t>
      </w:r>
      <w:proofErr w:type="gramStart"/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огда</w:t>
      </w:r>
      <w:proofErr w:type="spellEnd"/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для чего украшает себя человек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украшения человека что-то рассказывают о своем хозяине. Что могут рассказать украшения? Рассматрива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персонажей сказок. Какие у них украшения, как </w:t>
      </w:r>
      <w:r w:rsidRPr="00475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 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нам узнавать героев? Изображения выбранных сказочных героев и их украшений.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 Украшения помогает </w:t>
      </w: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сделать праздник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комнаты. Изготовление праздничных но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строишь — знакомство с Мастером Постройки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для себя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«Придумай себе дом» — изображение придуманного для себя дома. Разные дома у разных сказочных персо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нажей. Как можно догадаться, кто в доме живет. Раз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дома для разных дел. Развитие воображения.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можно придумать дома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у жирафа длинная шея, а крокодил очень длин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ный. Дети учатся понимать выразительность пропорций и конструкцию формы.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Постройки помогает придумать город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«Сказочный город» — создание на бумаге образа го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 для конкретной сказки. Конструирование игрового города. Игра в архитекторов.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Все, что мы видим, имеет конструкцию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образы разных зверей — зоопарк-конструк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цию из коробочек. Сделать из коробочек веселых собак разных пород. Материал можно </w:t>
      </w:r>
      <w:proofErr w:type="gramStart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апплика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</w:t>
      </w:r>
      <w:proofErr w:type="gramEnd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разные образы собак делаются путем наклеивания на лист одноцветных бумажных обрезков разных геомет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рических форм, заранее заготовленных.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</w:t>
      </w: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предметы можно построить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бумаги упаковок, подставок, цве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 игрушек.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 снаружи и внутри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«смотрит» на улицу, но живут внутри дома. «Внутри» и «снаружи» очень взаимосвязаны. Изображе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Город, </w:t>
      </w: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мы живем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тему «Я рисую любимый город». Изобра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по впечатлению после экскурсии.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темы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выставка работ, сделанных детьми. Дети учат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смотреть и обсуждать работы друг друга. Игра в ху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дожников и зрителей. Можно сделать обобщающее пан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«Наш город» или «Москва».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Изображение, украшение, постройка всегда помогают друг другу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темы — показать детям, что на самом деле на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 три Мастера неразлучны. Главное — это вспомнить с ребята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 чем именно состоит роль каждого Мастера и чему он помог научиться.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Мастера Изображения, Украшения, Постройки</w:t>
      </w: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всегда работают </w:t>
      </w:r>
      <w:r w:rsidRPr="00475B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вместе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Обобщением здесь является первый урок. 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Мастера помогут нам увидеть мир сказки и нарисо</w:t>
      </w: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вать его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коллективного панно и индивидуальных изображений к сказке.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Уроки любования. Умение видеть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живой природы</w:t>
      </w:r>
      <w:proofErr w:type="gramStart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коллективной компо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 «Здравствуй, лето!» по впечатлениям от природы.</w:t>
      </w:r>
    </w:p>
    <w:p w:rsidR="00EF4F46" w:rsidRPr="00475BA3" w:rsidRDefault="00EF4F46" w:rsidP="00475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4F46" w:rsidRPr="00475BA3" w:rsidRDefault="00EF4F46" w:rsidP="00475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B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EF4F46" w:rsidRPr="00475BA3" w:rsidRDefault="00EF4F46" w:rsidP="00475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 и искусство.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и как работают художники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— знакомство с выразительными воз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можностями художественных материалов. Открытие свое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образия, красоты и характера материала.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основные краски создают многоцветье мира.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составные цвета. "Умение смешивать крас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Изобразить цветы, заполняя крупными изображе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весь лист бумаги (без предварительного рисунка) по памяти и впечатлению.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Пять красок 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богатство цвета и тона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Темное и светлое. Оттенки цвета. Умение смешивать цветные краски </w:t>
      </w:r>
      <w:proofErr w:type="gramStart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 и черной. Изображение природ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стихий на больших листах бумаги крупными кистя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без предварительного рисунка: гроза, буря, изверже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вулкана; изображение дождя, тумана, солнечного дня.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Пастель и цветные мелки, акварель: выразительные возможности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Выразительные возможности аппликации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ритме пятен. Создание коврика </w:t>
      </w:r>
      <w:proofErr w:type="spellStart"/>
      <w:r w:rsidRPr="00475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proofErr w:type="spellEnd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осенней земли с опавшими листьями. Работа груп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повая (1—3 панно)  (по памяти и впечатлению).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Выразительные возможности графических материалов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Выразительность материалов для работы в объеме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животных родного края по впечатлению и по памяти.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Выразительные возможности бумаги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освоения приемов сгибания, разрезания, склеивания бумаги. Перевод плоского листа в разнооб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разные объемные формы. Склеивание простых объемных форм (конус, цилиндр, «лесенка», «гармошка»). Сооруже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игровой площадки для вылепленных зверей (инди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видуально, группами, коллективно). Работа по воображе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нию. 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Дляхудожника</w:t>
      </w:r>
      <w:proofErr w:type="spellEnd"/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любой материал может стать выра</w:t>
      </w: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зительным (обобщение темы)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красоты художественных материалов и их различий: гуаши, акварели, мелков, пастели, графиче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материалов, пластилина и бумаги, «неожиданных» материалов.</w:t>
      </w:r>
      <w:proofErr w:type="gramEnd"/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ночного праздничного города с помо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«неожиданных» материалов: серпантина, конфетти, семян, ниток, травы и т. д. на фоне темной бумаги.</w:t>
      </w:r>
      <w:proofErr w:type="gramEnd"/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Реальность  и фантазии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 и реальность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всматриваться, видеть, быть наблю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дательным. Мастер Изображения учит видеть мир во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круг </w:t>
      </w:r>
      <w:proofErr w:type="spellStart"/>
      <w:r w:rsidRPr="00475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</w:t>
      </w:r>
      <w:proofErr w:type="gramStart"/>
      <w:r w:rsidRPr="00475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зображение</w:t>
      </w:r>
      <w:proofErr w:type="spellEnd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увиденных в зоопар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в деревне, дома.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 и фантазия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фантазировать. Фантазия в жизни людей. Изображение сказочных, несуществующих жи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вотных и птиц; соединение воедино элементов разных животных и даже растений. Сказочные персонажи: дра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коны, кентавры. 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Украшение и реальность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наблюдательности. Умение видеть красоту в природе. Мастер Украшения учится у природы. Изобра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паутинок с росой и веточками деревьев, снежи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и других прообразов украшений при помощи линий (индивидуально, по памяти).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Украшение и фантазия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фантазии невозможно создать ни одного украше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Украшение заданной формы (воротничок, подзор, кокошник, закладка для книги).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Постройка и реальность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Постройки учится у природы. Красота и смысл природных конструкций — сот пчел, головки мака и форм подводного  мира (медуз,   водорослей).   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Постройка и фантазия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Постройки показывает возможности фанта: человека в создании предметов.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макетов фантастических зданий, «Фантастический город». Индивидуальная групповая работа по воображению.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Братья-Мастера Изображения, Украшения и Постройки вместе создают праздник 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(обобщение темы)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трех видов художественной деятельности. Конструирование (моделирование) и украшение.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чем говорит искусство</w:t>
      </w:r>
    </w:p>
    <w:p w:rsidR="00EF4F46" w:rsidRPr="00475BA3" w:rsidRDefault="00EF4F46" w:rsidP="0047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центральная и важнейшая тема года. Основной задачей является освоение того, что 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Выражение характера изображаемых животных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животных веселых, стремительных, угро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жающих. Умение почувствовать и выразить в изображе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характер животного.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Выражение характера человека в изображении 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(муж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образ)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...» А. Пушкина дает богатые возможно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образных решений для всех последующих тем. Изо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бражение доброго и злого воина.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Выражение характера человека в изображении (жен</w:t>
      </w: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ский образ)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противоположных по характеру сказоч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образов (Царевна-Лебедь и баба </w:t>
      </w:r>
      <w:proofErr w:type="spellStart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Бабариха</w:t>
      </w:r>
      <w:proofErr w:type="spellEnd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Золушка и Мачеха и др.). Класс делится на две части: одни изо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бражают добрых персонажей, другие — злых.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 человека и его характер, </w:t>
      </w:r>
      <w:proofErr w:type="gramStart"/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выраженные</w:t>
      </w:r>
      <w:proofErr w:type="gramEnd"/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объеме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объеме образов с ярко выраженным харак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тером: Царевна-Лебедь, баба </w:t>
      </w:r>
      <w:proofErr w:type="spellStart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Бабариха</w:t>
      </w:r>
      <w:proofErr w:type="spellEnd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Баба-яга, богатырь, Кощей Бессмертный и т. д.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Изображение природы в разных </w:t>
      </w: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состояниях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  <w:proofErr w:type="gramEnd"/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Выражение характера человека </w:t>
      </w: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украшение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вырезанных из бумаги богатырских доспехов, ко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кошников заданной формы, воротников (индивидуально).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Выражение намерений через украшение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двух противоположных по намерениям сказочных флотов (доброго, праздничного и злого, пи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ратского). Работа коллективно-индивидуальная. Панно. Аппликация.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 Мастера Изображения, Украшения, По</w:t>
      </w: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стройки создают дома для сказочных </w:t>
      </w:r>
      <w:r w:rsidRPr="0047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героев (обобщение темы)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говорит искусство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этой темы на выразительность средств нужно обращать особое внимание постоянно. Важнейшими явля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вопросы: «Ты хочешь это выразить? А как? Чем?»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 как средство выражения: теплые и холодные цвета. Борьба теплого и холодного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угасающего костра — борьба тепла и холода. 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 как средство выражения: тихие (глухие) и звон</w:t>
      </w: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кие цвета. Смешение красок с черной, серой, белой крас</w:t>
      </w: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ками (мрачные, нежные оттенки цвета)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борьбу цвета в жизни. Изображе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весенней земли (работа по памяти и впечатлению).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 как средство выражения: ритм линий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весенних ручьев.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Линия как средство выражения: характер линий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ветки с определенным характером и настроением (индивидуально или по два человека; по впе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 пятен как средство выражения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знания о композиции. От изменения по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на листе даже одинаковых пятен изменяется и содержание композиции. Ритмическое расположение ле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тящих птиц; аппликация. Работа индивидуальная или коллективная.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Пропорции выражают характер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Ритм линий и пятен, цвет, пропорции — средства выразительности </w:t>
      </w: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(обобщение темы)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коллективного панно на тему «Весна. Шум птиц».</w:t>
      </w:r>
    </w:p>
    <w:p w:rsidR="00EF4F46" w:rsidRPr="00475BA3" w:rsidRDefault="00EF4F46" w:rsidP="00475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Обобщающий урок года</w:t>
      </w:r>
    </w:p>
    <w:p w:rsidR="00EF4F46" w:rsidRDefault="00EF4F46" w:rsidP="00EF4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F46" w:rsidRPr="00BD1D32" w:rsidRDefault="00EF4F46" w:rsidP="00234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F46" w:rsidRPr="00BD1D32" w:rsidRDefault="00EF4F46" w:rsidP="00EF4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F46" w:rsidRPr="00BD1D32" w:rsidRDefault="003A3784" w:rsidP="00EF4F4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EF4F46" w:rsidRPr="00BD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</w:t>
      </w:r>
    </w:p>
    <w:p w:rsidR="00EF4F46" w:rsidRDefault="00EF4F46" w:rsidP="00EF4F46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F46" w:rsidRDefault="00EF4F46" w:rsidP="00EF4F46">
      <w:pPr>
        <w:pStyle w:val="a4"/>
        <w:numPr>
          <w:ilvl w:val="3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 (27 часов)</w:t>
      </w:r>
    </w:p>
    <w:p w:rsidR="00EF4F46" w:rsidRDefault="00EF4F46" w:rsidP="00EF4F46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60"/>
        <w:gridCol w:w="7087"/>
        <w:gridCol w:w="1942"/>
      </w:tblGrid>
      <w:tr w:rsidR="00EF4F46" w:rsidTr="00A6589E">
        <w:trPr>
          <w:trHeight w:val="653"/>
        </w:trPr>
        <w:tc>
          <w:tcPr>
            <w:tcW w:w="960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7087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942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</w:tcPr>
          <w:p w:rsidR="00EF4F46" w:rsidRPr="000330B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изображаешь, украшаешь и строишь</w:t>
            </w:r>
          </w:p>
        </w:tc>
        <w:tc>
          <w:tcPr>
            <w:tcW w:w="1942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предмет. Все дети любят рисовать. Мы знакомимся с волшебными красками. Изображения в жизни человека.</w:t>
            </w:r>
          </w:p>
        </w:tc>
        <w:tc>
          <w:tcPr>
            <w:tcW w:w="1942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Изображать можно пятном. Превратить пятно в изображение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зверюшки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 с гуашью.</w:t>
            </w:r>
          </w:p>
        </w:tc>
        <w:tc>
          <w:tcPr>
            <w:tcW w:w="1942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4F46" w:rsidRPr="00BD1D32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Изображать можно в объёме. Превратить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комок </w:t>
            </w:r>
            <w:r w:rsidRPr="00BD1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пластилина в птицу.</w:t>
            </w:r>
          </w:p>
        </w:tc>
        <w:tc>
          <w:tcPr>
            <w:tcW w:w="1942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4F46" w:rsidRPr="00BD1D32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можно линией. Ветер в осеннем лесу. Умение видеть линии в природе.</w:t>
            </w:r>
          </w:p>
        </w:tc>
        <w:tc>
          <w:tcPr>
            <w:tcW w:w="1942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F4F46" w:rsidRPr="00BD1D32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можно то, что невидимо. Изобразить радость и грусть. Знакомство с гуашью, умение пользоваться красками. Организация рабочего места.</w:t>
            </w:r>
          </w:p>
        </w:tc>
        <w:tc>
          <w:tcPr>
            <w:tcW w:w="1942" w:type="dxa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 - знакомство с Мастером Украшения</w:t>
            </w: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полон украшений. Украшение крыльев бабочки. Многообразие и красота форм, узоров, расцветок и фактур в </w:t>
            </w:r>
            <w:r w:rsidRPr="008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 Изображение спинки ящерицы или коры дерева. Знакомство с техникой монотипии.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Как, когда, для чего украшает себя человек. Изображение сказочного героя и его украшение.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праздник. Изготовление новогодних гирлянд и звёзд.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  <w:vAlign w:val="bottom"/>
          </w:tcPr>
          <w:p w:rsidR="00EF4F46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Ты строишь - знакомство с Мастером Постройки.</w:t>
            </w:r>
          </w:p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Дом для себя. Придумать дом для себя, нарисовать его.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Какие можно придумать дома. Лепка сказочных домиков в виде овощей и фруктов.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Мастер Постройки помогает придумать город. Сказочный город. Конструирование из бумаги.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Всё, что мы </w:t>
            </w: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видим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имеет конструкцию. Сделать из коробочек весёлых собак.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Все предметы можно построить. Конструирование из бумаги цветов. Коллективная работа "Букет"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Сделаем подарок нашим папам. </w:t>
            </w:r>
            <w:proofErr w:type="spell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Портрет "Мамина улыбка". Гуашь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 Изображение дома в виде букв алфавита так, как будто у него прозрачные стены.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Город, где мы живём. "Я рисую любимый город".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Обобщение темы. Обобщающее панно "Наш город".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Какого цвета  небо? Гуашь.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Деревья проснулись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Деревья любуются своим отражением. Акварель.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Птицы прилетели. Работа с бумагой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Мы изображаем весенние цветы. Пластилин.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Аппликация "Разноцветные букашки". Работа с бумагой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"Танец бабочек-красавиц". Коллективная работа. Гуашь. Монотипия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Здравствуй, лето! Игра-путешествие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558"/>
        </w:trPr>
        <w:tc>
          <w:tcPr>
            <w:tcW w:w="9989" w:type="dxa"/>
            <w:gridSpan w:val="3"/>
          </w:tcPr>
          <w:p w:rsidR="00EF4F46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4F46" w:rsidRPr="00A00BDA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4F46" w:rsidRDefault="00EF4F46" w:rsidP="00EF4F46">
            <w:pPr>
              <w:pStyle w:val="a4"/>
              <w:numPr>
                <w:ilvl w:val="3"/>
                <w:numId w:val="3"/>
              </w:num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 (35 часов)</w:t>
            </w:r>
          </w:p>
          <w:p w:rsidR="00EF4F46" w:rsidRPr="00A00BDA" w:rsidRDefault="00EF4F46" w:rsidP="004D572C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4F46" w:rsidRPr="00A00BDA" w:rsidRDefault="00EF4F46" w:rsidP="004D57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Чем и как работает художник. (Художественные свойства материалов)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Три основные краски, строящие многоцветие мира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Цветы. Пять красок - всё богатство цвета и тона. Стихии.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Пастель, цветные мелки, акварель; их выразительные возможности. Осенний лес.</w:t>
            </w:r>
          </w:p>
        </w:tc>
        <w:tc>
          <w:tcPr>
            <w:tcW w:w="1942" w:type="dxa"/>
          </w:tcPr>
          <w:p w:rsidR="00EF4F46" w:rsidRPr="00BD1D32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аппликации. Осенний коврик.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графики. Зимний лес.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объёма. Животные родного края. Лепка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бумаги. Игровая площадка для </w:t>
            </w:r>
            <w:r w:rsidRPr="008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"Праздничный город", панно. Для </w:t>
            </w:r>
            <w:proofErr w:type="spell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худлжника</w:t>
            </w:r>
            <w:proofErr w:type="spell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любой материал может стать выразительным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bottom"/>
          </w:tcPr>
          <w:p w:rsidR="00EF4F46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</w:t>
            </w:r>
          </w:p>
          <w:p w:rsidR="00A6589E" w:rsidRPr="00860E41" w:rsidRDefault="00A6589E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 "Животные"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 "Фантастические звери и птицы"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реальность. "Бабочки и цветы", "Снежинки"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 Узор. Закладка.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реальность. Моделирование форм подводного мира.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 Фантастический город.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Фантастический город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Брать</w:t>
            </w: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Изображения, Украшения и Постройки всегда работают вместе. Создание ёлочных игрушек.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bottom"/>
          </w:tcPr>
          <w:p w:rsidR="00EF4F46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говорит искусство</w:t>
            </w:r>
          </w:p>
          <w:p w:rsidR="00A6589E" w:rsidRPr="00860E41" w:rsidRDefault="00A6589E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изображаемых животных. По сказке "</w:t>
            </w:r>
            <w:proofErr w:type="spell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изображении. Мужской образ. Воин.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в изображении. Женский образ. Изображение противоположных по характеру героинь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характер, выраженный в объёме. Сказочный герой.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разных состояниях.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через украшения. "Корабли добрых мореходов", "Корабли пиратов"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через украшения. "Доспехи доброго сказочного воина", "Доспехи злого сказочного воина"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Образ здания и его назначение. "Город мастеров", "Город злого волшебника"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bottom"/>
          </w:tcPr>
          <w:p w:rsidR="00EF4F46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</w:t>
            </w:r>
          </w:p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Цвет и пятно как средство выражения. Тёплые и холодные, глухие и звонкие цвета. Борьба тёплого и холодного. "Угасающий костёр"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Цвет как средство выражения: тихие (глухие) и звонкие цвета. Смешение красок с </w:t>
            </w:r>
            <w:proofErr w:type="gramStart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белой</w:t>
            </w:r>
            <w:proofErr w:type="gramEnd"/>
            <w:r w:rsidRPr="00860E41">
              <w:rPr>
                <w:rFonts w:ascii="Times New Roman" w:hAnsi="Times New Roman" w:cs="Times New Roman"/>
                <w:sz w:val="24"/>
                <w:szCs w:val="24"/>
              </w:rPr>
              <w:t xml:space="preserve"> и чёрной. Изображение весенней земли.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ритм линий. Изображение весенних ручьёв.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характер линий. Изображение ветки. Уголь, сангина, цветные карандаши.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выражения. Элементарные знания композиции. Ритмическое расположение летящих птиц.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характер. Конструирование и лепка птиц с разным характером пропорций.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143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- средства выразительности. Коллективное панно "Весна. Шум птиц".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46" w:rsidTr="00A6589E">
        <w:trPr>
          <w:trHeight w:val="64"/>
        </w:trPr>
        <w:tc>
          <w:tcPr>
            <w:tcW w:w="960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</w:t>
            </w:r>
          </w:p>
        </w:tc>
        <w:tc>
          <w:tcPr>
            <w:tcW w:w="1942" w:type="dxa"/>
          </w:tcPr>
          <w:p w:rsidR="00EF4F46" w:rsidRPr="00860E41" w:rsidRDefault="00EF4F46" w:rsidP="004D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4F46" w:rsidRPr="00A6589E" w:rsidRDefault="00EF4F46" w:rsidP="00A6589E">
      <w:pPr>
        <w:tabs>
          <w:tab w:val="left" w:pos="2486"/>
        </w:tabs>
      </w:pPr>
    </w:p>
    <w:sectPr w:rsidR="00EF4F46" w:rsidRPr="00A6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0000F3E"/>
    <w:multiLevelType w:val="hybridMultilevel"/>
    <w:tmpl w:val="3F2E1636"/>
    <w:lvl w:ilvl="0" w:tplc="597ECE44">
      <w:start w:val="1"/>
      <w:numFmt w:val="bullet"/>
      <w:lvlText w:val="У"/>
      <w:lvlJc w:val="left"/>
    </w:lvl>
    <w:lvl w:ilvl="1" w:tplc="A5B0D36E">
      <w:start w:val="1"/>
      <w:numFmt w:val="decimal"/>
      <w:lvlText w:val="%2."/>
      <w:lvlJc w:val="left"/>
    </w:lvl>
    <w:lvl w:ilvl="2" w:tplc="A84012AA">
      <w:start w:val="1"/>
      <w:numFmt w:val="bullet"/>
      <w:lvlText w:val="и"/>
      <w:lvlJc w:val="left"/>
    </w:lvl>
    <w:lvl w:ilvl="3" w:tplc="8070C4E4">
      <w:start w:val="1"/>
      <w:numFmt w:val="decimal"/>
      <w:lvlText w:val="%4"/>
      <w:lvlJc w:val="left"/>
    </w:lvl>
    <w:lvl w:ilvl="4" w:tplc="0978BA9A">
      <w:numFmt w:val="decimal"/>
      <w:lvlText w:val=""/>
      <w:lvlJc w:val="left"/>
    </w:lvl>
    <w:lvl w:ilvl="5" w:tplc="3EDC03B6">
      <w:numFmt w:val="decimal"/>
      <w:lvlText w:val=""/>
      <w:lvlJc w:val="left"/>
    </w:lvl>
    <w:lvl w:ilvl="6" w:tplc="978C615C">
      <w:numFmt w:val="decimal"/>
      <w:lvlText w:val=""/>
      <w:lvlJc w:val="left"/>
    </w:lvl>
    <w:lvl w:ilvl="7" w:tplc="7EE801F2">
      <w:numFmt w:val="decimal"/>
      <w:lvlText w:val=""/>
      <w:lvlJc w:val="left"/>
    </w:lvl>
    <w:lvl w:ilvl="8" w:tplc="DF2064D2">
      <w:numFmt w:val="decimal"/>
      <w:lvlText w:val=""/>
      <w:lvlJc w:val="left"/>
    </w:lvl>
  </w:abstractNum>
  <w:abstractNum w:abstractNumId="2">
    <w:nsid w:val="0000440D"/>
    <w:multiLevelType w:val="hybridMultilevel"/>
    <w:tmpl w:val="860CFCAE"/>
    <w:lvl w:ilvl="0" w:tplc="220A1F32">
      <w:start w:val="1"/>
      <w:numFmt w:val="bullet"/>
      <w:lvlText w:val="У"/>
      <w:lvlJc w:val="left"/>
      <w:pPr>
        <w:ind w:left="0" w:firstLine="0"/>
      </w:pPr>
    </w:lvl>
    <w:lvl w:ilvl="1" w:tplc="1ECCE61E">
      <w:start w:val="1"/>
      <w:numFmt w:val="decimal"/>
      <w:lvlText w:val="%2"/>
      <w:lvlJc w:val="left"/>
      <w:pPr>
        <w:ind w:left="0" w:firstLine="0"/>
      </w:pPr>
    </w:lvl>
    <w:lvl w:ilvl="2" w:tplc="9E965646">
      <w:start w:val="1"/>
      <w:numFmt w:val="bullet"/>
      <w:lvlText w:val="и"/>
      <w:lvlJc w:val="left"/>
      <w:pPr>
        <w:ind w:left="0" w:firstLine="0"/>
      </w:pPr>
    </w:lvl>
    <w:lvl w:ilvl="3" w:tplc="150A6816">
      <w:start w:val="1"/>
      <w:numFmt w:val="decimal"/>
      <w:lvlText w:val="%4."/>
      <w:lvlJc w:val="left"/>
      <w:pPr>
        <w:ind w:left="0" w:firstLine="0"/>
      </w:pPr>
    </w:lvl>
    <w:lvl w:ilvl="4" w:tplc="A60EDF0A">
      <w:numFmt w:val="decimal"/>
      <w:lvlText w:val=""/>
      <w:lvlJc w:val="left"/>
      <w:pPr>
        <w:ind w:left="0" w:firstLine="0"/>
      </w:pPr>
    </w:lvl>
    <w:lvl w:ilvl="5" w:tplc="4404AEE8">
      <w:numFmt w:val="decimal"/>
      <w:lvlText w:val=""/>
      <w:lvlJc w:val="left"/>
      <w:pPr>
        <w:ind w:left="0" w:firstLine="0"/>
      </w:pPr>
    </w:lvl>
    <w:lvl w:ilvl="6" w:tplc="6784A84E">
      <w:numFmt w:val="decimal"/>
      <w:lvlText w:val=""/>
      <w:lvlJc w:val="left"/>
      <w:pPr>
        <w:ind w:left="0" w:firstLine="0"/>
      </w:pPr>
    </w:lvl>
    <w:lvl w:ilvl="7" w:tplc="5EE62DCA">
      <w:numFmt w:val="decimal"/>
      <w:lvlText w:val=""/>
      <w:lvlJc w:val="left"/>
      <w:pPr>
        <w:ind w:left="0" w:firstLine="0"/>
      </w:pPr>
    </w:lvl>
    <w:lvl w:ilvl="8" w:tplc="E83E5758">
      <w:numFmt w:val="decimal"/>
      <w:lvlText w:val=""/>
      <w:lvlJc w:val="left"/>
      <w:pPr>
        <w:ind w:left="0" w:firstLine="0"/>
      </w:pPr>
    </w:lvl>
  </w:abstractNum>
  <w:abstractNum w:abstractNumId="3">
    <w:nsid w:val="1F1A630E"/>
    <w:multiLevelType w:val="hybridMultilevel"/>
    <w:tmpl w:val="333268F0"/>
    <w:lvl w:ilvl="0" w:tplc="B56EC0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8D"/>
    <w:rsid w:val="00184B8D"/>
    <w:rsid w:val="002343D9"/>
    <w:rsid w:val="002F5B33"/>
    <w:rsid w:val="003A3784"/>
    <w:rsid w:val="00475BA3"/>
    <w:rsid w:val="005874EC"/>
    <w:rsid w:val="005E1E41"/>
    <w:rsid w:val="007917D0"/>
    <w:rsid w:val="00A6589E"/>
    <w:rsid w:val="00B872A7"/>
    <w:rsid w:val="00E02584"/>
    <w:rsid w:val="00EF4F46"/>
    <w:rsid w:val="00F5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user1</cp:lastModifiedBy>
  <cp:revision>15</cp:revision>
  <dcterms:created xsi:type="dcterms:W3CDTF">2018-01-29T13:10:00Z</dcterms:created>
  <dcterms:modified xsi:type="dcterms:W3CDTF">2018-01-29T20:56:00Z</dcterms:modified>
</cp:coreProperties>
</file>